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1" w:type="dxa"/>
        <w:jc w:val="center"/>
        <w:tblLayout w:type="fixed"/>
        <w:tblLook w:val="0000" w:firstRow="0" w:lastRow="0" w:firstColumn="0" w:lastColumn="0" w:noHBand="0" w:noVBand="0"/>
      </w:tblPr>
      <w:tblGrid>
        <w:gridCol w:w="3681"/>
        <w:gridCol w:w="6720"/>
      </w:tblGrid>
      <w:tr w:rsidR="009558B1" w:rsidRPr="00CD6FCF" w:rsidTr="00835C3B">
        <w:trPr>
          <w:trHeight w:val="850"/>
          <w:jc w:val="center"/>
        </w:trPr>
        <w:tc>
          <w:tcPr>
            <w:tcW w:w="3681" w:type="dxa"/>
            <w:shd w:val="clear" w:color="000000" w:fill="FFFFFF"/>
          </w:tcPr>
          <w:p w:rsidR="009558B1" w:rsidRPr="00C13191" w:rsidRDefault="009558B1" w:rsidP="00835C3B">
            <w:pPr>
              <w:keepNext/>
              <w:autoSpaceDE w:val="0"/>
              <w:autoSpaceDN w:val="0"/>
              <w:adjustRightInd w:val="0"/>
              <w:jc w:val="center"/>
              <w:rPr>
                <w:rFonts w:ascii="Times New Roman" w:eastAsia="Times New Roman" w:hAnsi="Times New Roman" w:cs="Times New Roman"/>
                <w:bCs/>
                <w:sz w:val="28"/>
                <w:szCs w:val="28"/>
              </w:rPr>
            </w:pPr>
            <w:r w:rsidRPr="00C13191">
              <w:rPr>
                <w:rFonts w:ascii="Times New Roman" w:eastAsia="Times New Roman" w:hAnsi="Times New Roman" w:cs="Times New Roman"/>
                <w:bCs/>
                <w:sz w:val="28"/>
                <w:szCs w:val="28"/>
              </w:rPr>
              <w:softHyphen/>
            </w:r>
            <w:r w:rsidRPr="00C13191">
              <w:rPr>
                <w:rFonts w:ascii="Times New Roman" w:eastAsia="Times New Roman" w:hAnsi="Times New Roman" w:cs="Times New Roman"/>
                <w:bCs/>
                <w:sz w:val="28"/>
                <w:szCs w:val="28"/>
              </w:rPr>
              <w:softHyphen/>
              <w:t>BỘ TƯ PHÁP</w:t>
            </w:r>
          </w:p>
          <w:p w:rsidR="009558B1" w:rsidRPr="008B0DF1" w:rsidRDefault="009558B1" w:rsidP="00835C3B">
            <w:pPr>
              <w:keepNext/>
              <w:autoSpaceDE w:val="0"/>
              <w:autoSpaceDN w:val="0"/>
              <w:adjustRightInd w:val="0"/>
              <w:jc w:val="center"/>
              <w:rPr>
                <w:rFonts w:ascii="Times New Roman" w:eastAsia="Times New Roman" w:hAnsi="Times New Roman" w:cs="Times New Roman"/>
                <w:b/>
                <w:bCs/>
                <w:sz w:val="28"/>
                <w:szCs w:val="28"/>
                <w:lang w:val="en-US"/>
              </w:rPr>
            </w:pPr>
            <w:r>
              <w:rPr>
                <w:noProof/>
                <w:lang w:val="en-US" w:eastAsia="en-US"/>
              </w:rPr>
              <mc:AlternateContent>
                <mc:Choice Requires="wps">
                  <w:drawing>
                    <wp:anchor distT="4294967292" distB="4294967292" distL="114300" distR="114300" simplePos="0" relativeHeight="251659264" behindDoc="0" locked="0" layoutInCell="1" allowOverlap="1" wp14:anchorId="695BFF24" wp14:editId="095800CB">
                      <wp:simplePos x="0" y="0"/>
                      <wp:positionH relativeFrom="column">
                        <wp:posOffset>756920</wp:posOffset>
                      </wp:positionH>
                      <wp:positionV relativeFrom="paragraph">
                        <wp:posOffset>237490</wp:posOffset>
                      </wp:positionV>
                      <wp:extent cx="70485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704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1FD4C37" id="Straight Connector 6"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6pt,18.7pt" to="115.1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">
                      <o:lock v:ext="edit" shapetype="f"/>
                    </v:line>
                  </w:pict>
                </mc:Fallback>
              </mc:AlternateContent>
            </w:r>
            <w:r>
              <w:rPr>
                <w:rFonts w:ascii="Times New Roman" w:eastAsia="Times New Roman" w:hAnsi="Times New Roman" w:cs="Times New Roman"/>
                <w:b/>
                <w:bCs/>
                <w:sz w:val="28"/>
                <w:szCs w:val="28"/>
                <w:lang w:val="en-US"/>
              </w:rPr>
              <w:t>CỤC BỔ TRỢ TƯ PHÁP</w:t>
            </w:r>
          </w:p>
        </w:tc>
        <w:tc>
          <w:tcPr>
            <w:tcW w:w="6720" w:type="dxa"/>
            <w:shd w:val="clear" w:color="000000" w:fill="FFFFFF"/>
          </w:tcPr>
          <w:p w:rsidR="009558B1" w:rsidRPr="00CD6FCF" w:rsidRDefault="009558B1" w:rsidP="00835C3B">
            <w:pPr>
              <w:keepNext/>
              <w:autoSpaceDE w:val="0"/>
              <w:autoSpaceDN w:val="0"/>
              <w:adjustRightInd w:val="0"/>
              <w:spacing w:line="360" w:lineRule="exact"/>
              <w:jc w:val="right"/>
              <w:rPr>
                <w:rFonts w:ascii="Times New Roman" w:eastAsia="Times New Roman" w:hAnsi="Times New Roman" w:cs="Times New Roman"/>
                <w:sz w:val="28"/>
                <w:szCs w:val="28"/>
                <w:lang w:val="en-US"/>
              </w:rPr>
            </w:pPr>
            <w:r>
              <w:rPr>
                <w:rFonts w:ascii="Times New Roman" w:hAnsi="Times New Roman" w:cs="Times New Roman"/>
                <w:b/>
                <w:i/>
                <w:sz w:val="28"/>
                <w:szCs w:val="28"/>
                <w:lang w:val="en-US"/>
              </w:rPr>
              <w:t>Mẫu số 01/ĐGTĐ-BC</w:t>
            </w:r>
          </w:p>
        </w:tc>
      </w:tr>
    </w:tbl>
    <w:p w:rsidR="009558B1" w:rsidRDefault="009558B1" w:rsidP="009558B1">
      <w:pPr>
        <w:tabs>
          <w:tab w:val="right" w:leader="dot" w:pos="8640"/>
        </w:tabs>
        <w:jc w:val="center"/>
        <w:rPr>
          <w:rFonts w:ascii="Times New Roman" w:hAnsi="Times New Roman" w:cs="Times New Roman"/>
          <w:b/>
          <w:sz w:val="28"/>
          <w:szCs w:val="28"/>
          <w:lang w:val="en-US"/>
        </w:rPr>
      </w:pPr>
      <w:r w:rsidRPr="003D7C64">
        <w:rPr>
          <w:rFonts w:ascii="Times New Roman" w:hAnsi="Times New Roman" w:cs="Times New Roman"/>
          <w:b/>
          <w:sz w:val="28"/>
          <w:szCs w:val="28"/>
        </w:rPr>
        <w:br/>
      </w:r>
      <w:r>
        <w:rPr>
          <w:rFonts w:ascii="Times New Roman" w:hAnsi="Times New Roman" w:cs="Times New Roman"/>
          <w:b/>
          <w:sz w:val="28"/>
          <w:szCs w:val="28"/>
          <w:lang w:val="en-US"/>
        </w:rPr>
        <w:t>BẢN ĐÁNH GIÁ THỦ TỤC HÀNH CHÍNH CỦA THÔNG TƯ HƯỚNG DẪN TẬP SỰ HÀNH NGHỀ CÔNG CHỨNG</w:t>
      </w:r>
    </w:p>
    <w:p w:rsidR="009558B1" w:rsidRDefault="009558B1" w:rsidP="009558B1">
      <w:pPr>
        <w:tabs>
          <w:tab w:val="right" w:leader="dot" w:pos="8640"/>
        </w:tabs>
        <w:spacing w:before="120" w:after="120" w:line="360" w:lineRule="atLeast"/>
        <w:ind w:firstLine="720"/>
        <w:jc w:val="both"/>
        <w:rPr>
          <w:rFonts w:ascii="Times New Roman" w:hAnsi="Times New Roman" w:cs="Times New Roman"/>
          <w:sz w:val="28"/>
          <w:szCs w:val="28"/>
          <w:lang w:val="en-US"/>
        </w:rPr>
      </w:pPr>
    </w:p>
    <w:p w:rsidR="009558B1" w:rsidRPr="008E10F2" w:rsidRDefault="009558B1" w:rsidP="009558B1">
      <w:pPr>
        <w:spacing w:before="120" w:after="120" w:line="360" w:lineRule="exact"/>
        <w:ind w:firstLine="720"/>
        <w:jc w:val="both"/>
        <w:rPr>
          <w:rFonts w:ascii="Times New Roman" w:hAnsi="Times New Roman" w:cs="Times New Roman"/>
          <w:spacing w:val="8"/>
          <w:sz w:val="28"/>
          <w:szCs w:val="28"/>
          <w:lang w:val="nl-NL"/>
        </w:rPr>
      </w:pPr>
      <w:r w:rsidRPr="00496028">
        <w:rPr>
          <w:rFonts w:ascii="Times New Roman" w:hAnsi="Times New Roman"/>
          <w:sz w:val="28"/>
          <w:szCs w:val="28"/>
          <w:lang w:val="nl-NL"/>
        </w:rPr>
        <w:t>Thực hiện quy định của Luật Ban hành văn bản quy phạm pháp luật và Luật Công chứng số 46/2024/QH15, trên cơ sở Quyết định số 1610/QĐ-TTg ngày 19/12/2024 của Thủ tướng Chính phủ về việc ban hành Danh mục và phân công cơ quan chủ trì soạn thảo văn bản quy định chi tiết thi hành các luật, nghị quyết được Quốc hội khoá XV thông qua tại Kỳ họp thứ 8</w:t>
      </w:r>
      <w:r w:rsidRPr="00496028">
        <w:rPr>
          <w:rFonts w:ascii="Times New Roman" w:hAnsi="Times New Roman" w:cs="Times New Roman"/>
          <w:sz w:val="28"/>
          <w:szCs w:val="28"/>
          <w:lang w:val="nl-NL"/>
        </w:rPr>
        <w:t xml:space="preserve">, Bộ Tư pháp triển khai xây dựng </w:t>
      </w:r>
      <w:r>
        <w:rPr>
          <w:rFonts w:ascii="Times New Roman" w:hAnsi="Times New Roman" w:cs="Times New Roman"/>
          <w:sz w:val="28"/>
          <w:szCs w:val="28"/>
          <w:lang w:val="nl-NL"/>
        </w:rPr>
        <w:t>Thông tư</w:t>
      </w:r>
      <w:r w:rsidRPr="00496028">
        <w:rPr>
          <w:rFonts w:ascii="Times New Roman" w:hAnsi="Times New Roman" w:cs="Times New Roman"/>
          <w:spacing w:val="8"/>
          <w:sz w:val="28"/>
          <w:szCs w:val="28"/>
          <w:lang w:val="nl-NL"/>
        </w:rPr>
        <w:t xml:space="preserve"> </w:t>
      </w:r>
      <w:r w:rsidR="00295BD7">
        <w:rPr>
          <w:rFonts w:ascii="Times New Roman" w:hAnsi="Times New Roman" w:cs="Times New Roman"/>
          <w:spacing w:val="8"/>
          <w:sz w:val="28"/>
          <w:szCs w:val="28"/>
          <w:lang w:val="nl-NL"/>
        </w:rPr>
        <w:t>hướng dẫn tập sự hành nghề công chứng</w:t>
      </w:r>
      <w:r w:rsidRPr="00496028">
        <w:rPr>
          <w:rFonts w:ascii="Times New Roman" w:hAnsi="Times New Roman" w:cs="Times New Roman"/>
          <w:spacing w:val="8"/>
          <w:sz w:val="28"/>
          <w:szCs w:val="28"/>
          <w:lang w:val="nl-NL"/>
        </w:rPr>
        <w:t>.</w:t>
      </w:r>
      <w:r w:rsidRPr="002A11B9">
        <w:rPr>
          <w:rFonts w:ascii="Times New Roman" w:hAnsi="Times New Roman" w:cs="Times New Roman"/>
          <w:sz w:val="28"/>
          <w:szCs w:val="28"/>
          <w:lang w:val="en-US"/>
        </w:rPr>
        <w:t xml:space="preserve"> Bộ Tư pháp đã đánh giá tác động thủ tục hành chính trong </w:t>
      </w:r>
      <w:r w:rsidRPr="008E10F2">
        <w:rPr>
          <w:rFonts w:ascii="Times New Roman" w:hAnsi="Times New Roman"/>
          <w:sz w:val="28"/>
          <w:szCs w:val="28"/>
          <w:lang w:val="nl-NL"/>
        </w:rPr>
        <w:t xml:space="preserve">dự thảo </w:t>
      </w:r>
      <w:r>
        <w:rPr>
          <w:rFonts w:ascii="Times New Roman" w:hAnsi="Times New Roman"/>
          <w:sz w:val="28"/>
          <w:szCs w:val="28"/>
          <w:lang w:val="nl-NL"/>
        </w:rPr>
        <w:t>Thông tư</w:t>
      </w:r>
      <w:r w:rsidRPr="008E10F2">
        <w:rPr>
          <w:rFonts w:ascii="Times New Roman" w:hAnsi="Times New Roman"/>
          <w:sz w:val="28"/>
          <w:szCs w:val="28"/>
          <w:lang w:val="nl-NL"/>
        </w:rPr>
        <w:t xml:space="preserve"> quy </w:t>
      </w:r>
      <w:r w:rsidR="00295BD7">
        <w:rPr>
          <w:rFonts w:ascii="Times New Roman" w:hAnsi="Times New Roman" w:cs="Times New Roman"/>
          <w:spacing w:val="8"/>
          <w:sz w:val="28"/>
          <w:szCs w:val="28"/>
          <w:lang w:val="nl-NL"/>
        </w:rPr>
        <w:t>hướng dẫn tập sự hành nghề công chứng</w:t>
      </w:r>
      <w:r w:rsidR="00295BD7">
        <w:rPr>
          <w:rFonts w:ascii="Times New Roman" w:hAnsi="Times New Roman" w:cs="Times New Roman"/>
          <w:sz w:val="28"/>
          <w:szCs w:val="28"/>
          <w:lang w:val="en-US"/>
        </w:rPr>
        <w:t xml:space="preserve"> </w:t>
      </w:r>
      <w:r>
        <w:rPr>
          <w:rFonts w:ascii="Times New Roman" w:hAnsi="Times New Roman" w:cs="Times New Roman"/>
          <w:sz w:val="28"/>
          <w:szCs w:val="28"/>
          <w:lang w:val="en-US"/>
        </w:rPr>
        <w:t>(sau đây gọi tắt là dự thảo Thông tư)</w:t>
      </w:r>
      <w:r w:rsidRPr="008E10F2">
        <w:rPr>
          <w:rFonts w:ascii="Times New Roman" w:hAnsi="Times New Roman" w:cs="Times New Roman"/>
          <w:sz w:val="28"/>
          <w:szCs w:val="28"/>
          <w:lang w:val="en-US"/>
        </w:rPr>
        <w:t>, cụ thể như sau:</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b/>
          <w:sz w:val="28"/>
          <w:szCs w:val="28"/>
        </w:rPr>
        <w:t>I. Xác định vấn đề tổng quan</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Bộ Tư pháp</w:t>
      </w:r>
      <w:r w:rsidRPr="002A11B9">
        <w:rPr>
          <w:rFonts w:ascii="Times New Roman" w:hAnsi="Times New Roman" w:cs="Times New Roman"/>
          <w:sz w:val="28"/>
          <w:szCs w:val="28"/>
        </w:rPr>
        <w:t xml:space="preserve"> đã rà soát </w:t>
      </w:r>
      <w:r>
        <w:rPr>
          <w:rFonts w:ascii="Times New Roman" w:hAnsi="Times New Roman" w:cs="Times New Roman"/>
          <w:sz w:val="28"/>
          <w:szCs w:val="28"/>
          <w:lang w:val="en-US"/>
        </w:rPr>
        <w:t>dự thảo Thông tư</w:t>
      </w:r>
      <w:r w:rsidRPr="002A11B9">
        <w:rPr>
          <w:rFonts w:ascii="Times New Roman" w:hAnsi="Times New Roman" w:cs="Times New Roman"/>
          <w:sz w:val="28"/>
          <w:szCs w:val="28"/>
        </w:rPr>
        <w:t xml:space="preserve"> với </w:t>
      </w:r>
      <w:r w:rsidRPr="0041001B">
        <w:rPr>
          <w:rFonts w:ascii="Times New Roman" w:hAnsi="Times New Roman" w:cs="Times New Roman"/>
          <w:sz w:val="28"/>
          <w:szCs w:val="28"/>
        </w:rPr>
        <w:t xml:space="preserve">với tổng số lượng thủ tục hành chính (TTHC) </w:t>
      </w:r>
      <w:r>
        <w:rPr>
          <w:rFonts w:ascii="Times New Roman" w:hAnsi="Times New Roman" w:cs="Times New Roman"/>
          <w:sz w:val="28"/>
          <w:szCs w:val="28"/>
        </w:rPr>
        <w:t xml:space="preserve">là </w:t>
      </w:r>
      <w:r w:rsidR="00295BD7">
        <w:rPr>
          <w:rFonts w:ascii="Times New Roman" w:hAnsi="Times New Roman" w:cs="Times New Roman"/>
          <w:sz w:val="28"/>
          <w:szCs w:val="28"/>
          <w:lang w:val="en-US"/>
        </w:rPr>
        <w:t>0</w:t>
      </w:r>
      <w:r w:rsidR="004178F2">
        <w:rPr>
          <w:rFonts w:ascii="Times New Roman" w:hAnsi="Times New Roman" w:cs="Times New Roman"/>
          <w:sz w:val="28"/>
          <w:szCs w:val="28"/>
          <w:lang w:val="en-US"/>
        </w:rPr>
        <w:t>7</w:t>
      </w:r>
      <w:r>
        <w:rPr>
          <w:rFonts w:ascii="Times New Roman" w:hAnsi="Times New Roman" w:cs="Times New Roman"/>
          <w:sz w:val="28"/>
          <w:szCs w:val="28"/>
          <w:lang w:val="en-US"/>
        </w:rPr>
        <w:t xml:space="preserve"> </w:t>
      </w:r>
      <w:r>
        <w:rPr>
          <w:rFonts w:ascii="Times New Roman" w:hAnsi="Times New Roman" w:cs="Times New Roman"/>
          <w:sz w:val="28"/>
          <w:szCs w:val="28"/>
        </w:rPr>
        <w:t>TTHC</w:t>
      </w:r>
      <w:r w:rsidR="00295BD7">
        <w:rPr>
          <w:rFonts w:ascii="Times New Roman" w:hAnsi="Times New Roman" w:cs="Times New Roman"/>
          <w:sz w:val="28"/>
          <w:szCs w:val="28"/>
          <w:lang w:val="en-US"/>
        </w:rPr>
        <w:t xml:space="preserve"> và 0</w:t>
      </w:r>
      <w:r w:rsidR="00281A17">
        <w:rPr>
          <w:rFonts w:ascii="Times New Roman" w:hAnsi="Times New Roman" w:cs="Times New Roman"/>
          <w:sz w:val="28"/>
          <w:szCs w:val="28"/>
          <w:lang w:val="en-US"/>
        </w:rPr>
        <w:t>7</w:t>
      </w:r>
      <w:r>
        <w:rPr>
          <w:rFonts w:ascii="Times New Roman" w:hAnsi="Times New Roman" w:cs="Times New Roman"/>
          <w:sz w:val="28"/>
          <w:szCs w:val="28"/>
          <w:lang w:val="en-US"/>
        </w:rPr>
        <w:t xml:space="preserve"> TTHC này đều được sửa đổi, bổ sung </w:t>
      </w:r>
      <w:r w:rsidRPr="002A11B9">
        <w:rPr>
          <w:rFonts w:ascii="Times New Roman" w:hAnsi="Times New Roman" w:cs="Times New Roman"/>
          <w:sz w:val="28"/>
          <w:szCs w:val="28"/>
          <w:lang w:val="en-US"/>
        </w:rPr>
        <w:t xml:space="preserve">bao </w:t>
      </w:r>
      <w:r w:rsidRPr="002A11B9">
        <w:rPr>
          <w:rFonts w:ascii="Times New Roman" w:hAnsi="Times New Roman" w:cs="Times New Roman"/>
          <w:sz w:val="28"/>
          <w:szCs w:val="28"/>
        </w:rPr>
        <w:t>gồm:</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95BD7">
        <w:rPr>
          <w:rFonts w:ascii="Times New Roman" w:hAnsi="Times New Roman" w:cs="Times New Roman"/>
          <w:sz w:val="28"/>
          <w:szCs w:val="28"/>
          <w:lang w:val="en-US"/>
        </w:rPr>
        <w:t>Đăng ký tập sự hành nghề công chứng</w:t>
      </w:r>
      <w:r>
        <w:rPr>
          <w:rFonts w:ascii="Times New Roman" w:hAnsi="Times New Roman" w:cs="Times New Roman"/>
          <w:sz w:val="28"/>
          <w:szCs w:val="28"/>
          <w:lang w:val="en-US"/>
        </w:rPr>
        <w:t>;</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95BD7">
        <w:rPr>
          <w:rFonts w:ascii="Times New Roman" w:hAnsi="Times New Roman" w:cs="Times New Roman"/>
          <w:sz w:val="28"/>
          <w:szCs w:val="28"/>
          <w:lang w:val="en-US"/>
        </w:rPr>
        <w:t>Đăng ký tập sự lại hành nghề công chứng sau khi chấm dứt tập sự hành nghề công chứng</w:t>
      </w:r>
      <w:r>
        <w:rPr>
          <w:rFonts w:ascii="Times New Roman" w:hAnsi="Times New Roman" w:cs="Times New Roman"/>
          <w:sz w:val="28"/>
          <w:szCs w:val="28"/>
          <w:lang w:val="en-US"/>
        </w:rPr>
        <w:t>;</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295BD7">
        <w:rPr>
          <w:rFonts w:ascii="Times New Roman" w:hAnsi="Times New Roman" w:cs="Times New Roman"/>
          <w:sz w:val="28"/>
          <w:szCs w:val="28"/>
          <w:lang w:val="en-US"/>
        </w:rPr>
        <w:t>Thay đổi nơi tập sự hành nghề công chứng từ tổ chức hành nghề công chứng này sang tổ chức hành nghề công chứng khác trong cùng một tỉnh, thành phố trực thuộc Trung ương;</w:t>
      </w:r>
    </w:p>
    <w:p w:rsidR="00295BD7" w:rsidRDefault="00295BD7" w:rsidP="00295BD7">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Thay đổi nơi tập sự hành nghề công chứng từ tổ chức hành nghề công chứng tại tỉnh, thành phố trực thuộc </w:t>
      </w:r>
      <w:r w:rsidR="006D04ED">
        <w:rPr>
          <w:rFonts w:ascii="Times New Roman" w:hAnsi="Times New Roman" w:cs="Times New Roman"/>
          <w:sz w:val="28"/>
          <w:szCs w:val="28"/>
          <w:lang w:val="en-US"/>
        </w:rPr>
        <w:t>Trung ương này sang tổ chức hành nghề công chứng khác tại tỉnh, thành phố trực thuộc Trung ương khác;</w:t>
      </w:r>
    </w:p>
    <w:p w:rsidR="006D04ED" w:rsidRDefault="006D04ED" w:rsidP="00295BD7">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Chấm dứt tập sự hành nghề công chứng;</w:t>
      </w:r>
    </w:p>
    <w:p w:rsidR="006D04ED" w:rsidRDefault="006D04ED" w:rsidP="00295BD7">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Đăng ký tham dự kiểm tra kết quả tập sự hành nghề công chứng</w:t>
      </w:r>
      <w:r w:rsidR="00590E0C">
        <w:rPr>
          <w:rFonts w:ascii="Times New Roman" w:hAnsi="Times New Roman" w:cs="Times New Roman"/>
          <w:sz w:val="28"/>
          <w:szCs w:val="28"/>
          <w:lang w:val="en-US"/>
        </w:rPr>
        <w:t>;</w:t>
      </w:r>
    </w:p>
    <w:p w:rsidR="00590E0C" w:rsidRPr="00E52929" w:rsidRDefault="00590E0C" w:rsidP="00295BD7">
      <w:pPr>
        <w:tabs>
          <w:tab w:val="right" w:leader="dot" w:pos="8640"/>
        </w:tabs>
        <w:spacing w:before="120" w:after="120" w:line="340" w:lineRule="exact"/>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Công nhận hoàn thành tập sự hành nghề công chứng.</w:t>
      </w:r>
    </w:p>
    <w:p w:rsidR="009558B1" w:rsidRPr="002A11B9" w:rsidRDefault="009558B1" w:rsidP="009558B1">
      <w:pPr>
        <w:spacing w:before="120" w:after="120" w:line="340" w:lineRule="exact"/>
        <w:ind w:firstLine="720"/>
        <w:jc w:val="both"/>
        <w:rPr>
          <w:rFonts w:ascii="Times New Roman" w:hAnsi="Times New Roman" w:cs="Times New Roman"/>
          <w:b/>
          <w:sz w:val="28"/>
          <w:szCs w:val="28"/>
          <w:lang w:val="en-US"/>
        </w:rPr>
      </w:pPr>
      <w:r w:rsidRPr="002A11B9">
        <w:rPr>
          <w:rFonts w:ascii="Times New Roman" w:hAnsi="Times New Roman" w:cs="Times New Roman"/>
          <w:b/>
          <w:sz w:val="28"/>
          <w:szCs w:val="28"/>
        </w:rPr>
        <w:t xml:space="preserve">II. Đánh giá tác động của từng thủ tục hành chính </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pacing w:val="-4"/>
          <w:sz w:val="28"/>
          <w:szCs w:val="28"/>
          <w:lang w:val="en-US"/>
        </w:rPr>
      </w:pPr>
      <w:r w:rsidRPr="002A11B9">
        <w:rPr>
          <w:rFonts w:ascii="Times New Roman" w:hAnsi="Times New Roman" w:cs="Times New Roman"/>
          <w:sz w:val="28"/>
          <w:szCs w:val="28"/>
          <w:lang w:val="en-US"/>
        </w:rPr>
        <w:tab/>
      </w:r>
      <w:r w:rsidRPr="002A11B9">
        <w:rPr>
          <w:rFonts w:ascii="Times New Roman" w:hAnsi="Times New Roman" w:cs="Times New Roman"/>
          <w:sz w:val="28"/>
          <w:szCs w:val="28"/>
        </w:rPr>
        <w:t>Các TTHC sửa đổ</w:t>
      </w:r>
      <w:r w:rsidRPr="002A11B9">
        <w:rPr>
          <w:rFonts w:ascii="Times New Roman" w:hAnsi="Times New Roman" w:cs="Times New Roman"/>
          <w:sz w:val="28"/>
          <w:szCs w:val="28"/>
          <w:lang w:val="en-US"/>
        </w:rPr>
        <w:t xml:space="preserve">i, </w:t>
      </w:r>
      <w:r w:rsidRPr="002A11B9">
        <w:rPr>
          <w:rFonts w:ascii="Times New Roman" w:hAnsi="Times New Roman" w:cs="Times New Roman"/>
          <w:sz w:val="28"/>
          <w:szCs w:val="28"/>
        </w:rPr>
        <w:t xml:space="preserve">bổ sung dự kiến đưa ra trong </w:t>
      </w:r>
      <w:r>
        <w:rPr>
          <w:rFonts w:ascii="Times New Roman" w:hAnsi="Times New Roman" w:cs="Times New Roman"/>
          <w:sz w:val="28"/>
          <w:szCs w:val="28"/>
          <w:lang w:val="en-US"/>
        </w:rPr>
        <w:t>dự thảo Thông tư</w:t>
      </w:r>
      <w:r w:rsidRPr="002A11B9">
        <w:rPr>
          <w:rFonts w:ascii="Times New Roman" w:hAnsi="Times New Roman" w:cs="Times New Roman"/>
          <w:sz w:val="28"/>
          <w:szCs w:val="28"/>
        </w:rPr>
        <w:t xml:space="preserve"> về cơ bản chỉ cấu thành tên TTHC và một số nội dung chính (trình tự thực hiện</w:t>
      </w:r>
      <w:r w:rsidRPr="002A11B9">
        <w:rPr>
          <w:rFonts w:ascii="Times New Roman" w:hAnsi="Times New Roman" w:cs="Times New Roman"/>
          <w:sz w:val="28"/>
          <w:szCs w:val="28"/>
          <w:lang w:val="en-US"/>
        </w:rPr>
        <w:t>,</w:t>
      </w:r>
      <w:r w:rsidRPr="002A11B9">
        <w:rPr>
          <w:rFonts w:ascii="Times New Roman" w:hAnsi="Times New Roman" w:cs="Times New Roman"/>
          <w:sz w:val="28"/>
          <w:szCs w:val="28"/>
        </w:rPr>
        <w:t xml:space="preserve"> cách thức thực hiện</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đối tượng thực hiện, thành phần, số lượng hồ sơ</w:t>
      </w:r>
      <w:r w:rsidRPr="002A11B9">
        <w:rPr>
          <w:rFonts w:ascii="Times New Roman" w:hAnsi="Times New Roman" w:cs="Times New Roman"/>
          <w:sz w:val="28"/>
          <w:szCs w:val="28"/>
          <w:lang w:val="en-US"/>
        </w:rPr>
        <w:t>,</w:t>
      </w:r>
      <w:r w:rsidRPr="002A11B9">
        <w:rPr>
          <w:rFonts w:ascii="Times New Roman" w:hAnsi="Times New Roman" w:cs="Times New Roman"/>
          <w:sz w:val="28"/>
          <w:szCs w:val="28"/>
        </w:rPr>
        <w:t xml:space="preserve"> cơ quan giải quyết</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thời hạn giải quyết), chưa hình thành đầy đủ nội dung của TTHC (mẫu đơn, mẫu tờ khai, phí, lệ phí...). Vì vậy, báo cáo này đánh giá tác động chung </w:t>
      </w:r>
      <w:r w:rsidRPr="002C0591">
        <w:rPr>
          <w:rFonts w:ascii="Times New Roman" w:hAnsi="Times New Roman" w:cs="Times New Roman"/>
          <w:spacing w:val="-4"/>
          <w:sz w:val="28"/>
          <w:szCs w:val="28"/>
        </w:rPr>
        <w:t xml:space="preserve">của các thủ tục, bao gồm sự cần thiết của TTHC dự kiến ban hành, tính hợp lý, hợp pháp và các thông tin khác. Việc đánh giá chi phí tuân thủ TTHC cũng mang tính tương đối </w:t>
      </w:r>
      <w:r w:rsidRPr="002C0591">
        <w:rPr>
          <w:rFonts w:ascii="Times New Roman" w:hAnsi="Times New Roman" w:cs="Times New Roman"/>
          <w:spacing w:val="-4"/>
          <w:sz w:val="28"/>
          <w:szCs w:val="28"/>
        </w:rPr>
        <w:lastRenderedPageBreak/>
        <w:t>do các văn bản dưới luật sẽ quy định cụ thể mẫu đơn, mẫu tờ khai, phí, lệ phí của các TTHC nêu trên. Kết quả đánh giá cụ thể như sau:</w:t>
      </w:r>
    </w:p>
    <w:p w:rsidR="009558B1" w:rsidRPr="003168E5" w:rsidRDefault="009558B1" w:rsidP="009558B1">
      <w:pPr>
        <w:tabs>
          <w:tab w:val="right" w:leader="dot" w:pos="8640"/>
        </w:tabs>
        <w:spacing w:before="120" w:after="120" w:line="340" w:lineRule="exact"/>
        <w:ind w:firstLine="720"/>
        <w:jc w:val="both"/>
        <w:rPr>
          <w:rFonts w:ascii="Times New Roman" w:hAnsi="Times New Roman" w:cs="Times New Roman"/>
          <w:i/>
          <w:spacing w:val="-4"/>
          <w:sz w:val="28"/>
          <w:szCs w:val="28"/>
          <w:lang w:val="en-US"/>
        </w:rPr>
      </w:pPr>
      <w:r w:rsidRPr="003168E5">
        <w:rPr>
          <w:rFonts w:ascii="Times New Roman" w:hAnsi="Times New Roman" w:cs="Times New Roman"/>
          <w:i/>
          <w:spacing w:val="-4"/>
          <w:sz w:val="28"/>
          <w:szCs w:val="28"/>
          <w:lang w:val="en-US"/>
        </w:rPr>
        <w:t xml:space="preserve">1.1. TTHC 01: </w:t>
      </w:r>
      <w:r w:rsidR="006D04ED" w:rsidRPr="006D04ED">
        <w:rPr>
          <w:rFonts w:ascii="Times New Roman" w:hAnsi="Times New Roman" w:cs="Times New Roman"/>
          <w:i/>
          <w:sz w:val="28"/>
          <w:szCs w:val="28"/>
          <w:lang w:val="en-US"/>
        </w:rPr>
        <w:t>Đăng ký tập sự hành nghề công chứng</w:t>
      </w:r>
      <w:r w:rsidR="006D04ED" w:rsidRPr="003168E5">
        <w:rPr>
          <w:rFonts w:ascii="Times New Roman" w:hAnsi="Times New Roman" w:cs="Times New Roman"/>
          <w:i/>
          <w:spacing w:val="-4"/>
          <w:sz w:val="28"/>
          <w:szCs w:val="28"/>
          <w:lang w:val="en-US"/>
        </w:rPr>
        <w:t xml:space="preserve"> </w:t>
      </w:r>
      <w:r w:rsidRPr="003168E5">
        <w:rPr>
          <w:rFonts w:ascii="Times New Roman" w:hAnsi="Times New Roman" w:cs="Times New Roman"/>
          <w:i/>
          <w:spacing w:val="-4"/>
          <w:sz w:val="28"/>
          <w:szCs w:val="28"/>
          <w:lang w:val="en-US"/>
        </w:rPr>
        <w:t>(Điề</w:t>
      </w:r>
      <w:r w:rsidR="006D04ED">
        <w:rPr>
          <w:rFonts w:ascii="Times New Roman" w:hAnsi="Times New Roman" w:cs="Times New Roman"/>
          <w:i/>
          <w:spacing w:val="-4"/>
          <w:sz w:val="28"/>
          <w:szCs w:val="28"/>
          <w:lang w:val="en-US"/>
        </w:rPr>
        <w:t xml:space="preserve">u </w:t>
      </w:r>
      <w:r>
        <w:rPr>
          <w:rFonts w:ascii="Times New Roman" w:hAnsi="Times New Roman" w:cs="Times New Roman"/>
          <w:i/>
          <w:spacing w:val="-4"/>
          <w:sz w:val="28"/>
          <w:szCs w:val="28"/>
          <w:lang w:val="en-US"/>
        </w:rPr>
        <w:t>3</w:t>
      </w:r>
      <w:r w:rsidRPr="003168E5">
        <w:rPr>
          <w:rFonts w:ascii="Times New Roman" w:hAnsi="Times New Roman" w:cs="Times New Roman"/>
          <w:i/>
          <w:spacing w:val="-4"/>
          <w:sz w:val="28"/>
          <w:szCs w:val="28"/>
          <w:lang w:val="en-US"/>
        </w:rPr>
        <w:t>)</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006D04ED">
        <w:rPr>
          <w:rFonts w:ascii="Times New Roman" w:hAnsi="Times New Roman" w:cs="Times New Roman"/>
          <w:sz w:val="28"/>
          <w:szCs w:val="28"/>
          <w:lang w:val="en-US"/>
        </w:rPr>
        <w:t>đăng ký tập sự hành nghề công chứng</w:t>
      </w:r>
      <w:r w:rsidRPr="002A11B9">
        <w:rPr>
          <w:rFonts w:ascii="Times New Roman" w:hAnsi="Times New Roman" w:cs="Times New Roman"/>
          <w:sz w:val="28"/>
          <w:szCs w:val="28"/>
          <w:lang w:val="en-US"/>
        </w:rPr>
        <w:t xml:space="preserve"> nhằm bảo đảm quyền lợi cho </w:t>
      </w:r>
      <w:r w:rsidR="006D04ED">
        <w:rPr>
          <w:rFonts w:ascii="Times New Roman" w:hAnsi="Times New Roman" w:cs="Times New Roman"/>
          <w:sz w:val="28"/>
          <w:szCs w:val="28"/>
          <w:lang w:val="en-US"/>
        </w:rPr>
        <w:t>người đủ điều kiện</w:t>
      </w:r>
      <w:r w:rsidR="00A73EC6">
        <w:rPr>
          <w:rFonts w:ascii="Times New Roman" w:hAnsi="Times New Roman" w:cs="Times New Roman"/>
          <w:sz w:val="28"/>
          <w:szCs w:val="28"/>
          <w:lang w:val="en-US"/>
        </w:rPr>
        <w:t xml:space="preserve"> đăng ký tập sự </w:t>
      </w:r>
      <w:r>
        <w:rPr>
          <w:rFonts w:ascii="Times New Roman" w:hAnsi="Times New Roman" w:cs="Times New Roman"/>
          <w:sz w:val="28"/>
          <w:szCs w:val="28"/>
          <w:lang w:val="en-US"/>
        </w:rPr>
        <w:t>hành nghề công chứng</w:t>
      </w:r>
      <w:r w:rsidR="00A73EC6">
        <w:rPr>
          <w:rFonts w:ascii="Times New Roman" w:hAnsi="Times New Roman" w:cs="Times New Roman"/>
          <w:sz w:val="28"/>
          <w:szCs w:val="28"/>
          <w:lang w:val="en-US"/>
        </w:rPr>
        <w:t xml:space="preserve">, </w:t>
      </w:r>
      <w:r w:rsidRPr="002A11B9">
        <w:rPr>
          <w:rFonts w:ascii="Times New Roman" w:hAnsi="Times New Roman" w:cs="Times New Roman"/>
          <w:sz w:val="28"/>
          <w:szCs w:val="28"/>
          <w:lang w:val="en-US"/>
        </w:rPr>
        <w:t xml:space="preserve">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w:t>
      </w:r>
      <w:r w:rsidR="00A73EC6">
        <w:rPr>
          <w:rFonts w:ascii="Times New Roman" w:hAnsi="Times New Roman" w:cs="Times New Roman"/>
          <w:sz w:val="28"/>
          <w:szCs w:val="28"/>
          <w:lang w:val="en-US"/>
        </w:rPr>
        <w:t xml:space="preserve">u </w:t>
      </w:r>
      <w:r>
        <w:rPr>
          <w:rFonts w:ascii="Times New Roman" w:hAnsi="Times New Roman" w:cs="Times New Roman"/>
          <w:sz w:val="28"/>
          <w:szCs w:val="28"/>
          <w:lang w:val="en-US"/>
        </w:rPr>
        <w:t>3 dự thảo Thông tư.</w:t>
      </w:r>
    </w:p>
    <w:p w:rsidR="009558B1" w:rsidRPr="003168E5" w:rsidRDefault="009558B1" w:rsidP="009558B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1.2. TTHC 02: </w:t>
      </w:r>
      <w:r w:rsidR="00A73EC6">
        <w:rPr>
          <w:rFonts w:ascii="Times New Roman" w:hAnsi="Times New Roman" w:cs="Times New Roman"/>
          <w:i/>
          <w:sz w:val="28"/>
          <w:szCs w:val="28"/>
          <w:lang w:val="en-US"/>
        </w:rPr>
        <w:t>Đăng ký lại tập sự hành nghề công chứng sau khi chấm dứt tập sự hành nghề công chứng</w:t>
      </w:r>
      <w:r w:rsidRPr="003168E5">
        <w:rPr>
          <w:rFonts w:ascii="Times New Roman" w:hAnsi="Times New Roman" w:cs="Times New Roman"/>
          <w:i/>
          <w:sz w:val="28"/>
          <w:szCs w:val="28"/>
          <w:lang w:val="en-US"/>
        </w:rPr>
        <w:t xml:space="preserve"> (</w:t>
      </w:r>
      <w:r w:rsidR="00A73EC6">
        <w:rPr>
          <w:rFonts w:ascii="Times New Roman" w:hAnsi="Times New Roman" w:cs="Times New Roman"/>
          <w:i/>
          <w:sz w:val="28"/>
          <w:szCs w:val="28"/>
          <w:lang w:val="en-US"/>
        </w:rPr>
        <w:t xml:space="preserve">Khoản 5 </w:t>
      </w:r>
      <w:r w:rsidRPr="003168E5">
        <w:rPr>
          <w:rFonts w:ascii="Times New Roman" w:hAnsi="Times New Roman" w:cs="Times New Roman"/>
          <w:i/>
          <w:sz w:val="28"/>
          <w:szCs w:val="28"/>
          <w:lang w:val="en-US"/>
        </w:rPr>
        <w:t>Điề</w:t>
      </w:r>
      <w:r w:rsidR="00A73EC6">
        <w:rPr>
          <w:rFonts w:ascii="Times New Roman" w:hAnsi="Times New Roman" w:cs="Times New Roman"/>
          <w:i/>
          <w:sz w:val="28"/>
          <w:szCs w:val="28"/>
          <w:lang w:val="en-US"/>
        </w:rPr>
        <w:t>u 10</w:t>
      </w:r>
      <w:r w:rsidRPr="003168E5">
        <w:rPr>
          <w:rFonts w:ascii="Times New Roman" w:hAnsi="Times New Roman" w:cs="Times New Roman"/>
          <w:i/>
          <w:sz w:val="28"/>
          <w:szCs w:val="28"/>
          <w:lang w:val="en-US"/>
        </w:rPr>
        <w:t>)</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00A73EC6" w:rsidRPr="00A73EC6">
        <w:rPr>
          <w:rFonts w:ascii="Times New Roman" w:hAnsi="Times New Roman" w:cs="Times New Roman"/>
          <w:sz w:val="28"/>
          <w:szCs w:val="28"/>
          <w:lang w:val="en-US"/>
        </w:rPr>
        <w:t>đăng ký lại tập sự hành nghề công chứng sau khi chấm dứt tập sự hành nghề công chứng</w:t>
      </w:r>
      <w:r w:rsidR="00A73EC6" w:rsidRPr="003168E5">
        <w:rPr>
          <w:rFonts w:ascii="Times New Roman" w:hAnsi="Times New Roman" w:cs="Times New Roman"/>
          <w:i/>
          <w:sz w:val="28"/>
          <w:szCs w:val="28"/>
          <w:lang w:val="en-US"/>
        </w:rPr>
        <w:t xml:space="preserve"> </w:t>
      </w:r>
      <w:r w:rsidRPr="002A11B9">
        <w:rPr>
          <w:rFonts w:ascii="Times New Roman" w:hAnsi="Times New Roman" w:cs="Times New Roman"/>
          <w:sz w:val="28"/>
          <w:szCs w:val="28"/>
          <w:lang w:val="en-US"/>
        </w:rPr>
        <w:t xml:space="preserve">nhằm bảo đảm quyền lợi cho </w:t>
      </w:r>
      <w:r w:rsidR="00A73EC6">
        <w:rPr>
          <w:rFonts w:ascii="Times New Roman" w:hAnsi="Times New Roman" w:cs="Times New Roman"/>
          <w:sz w:val="28"/>
          <w:szCs w:val="28"/>
          <w:lang w:val="en-US"/>
        </w:rPr>
        <w:t>người đủ điều kiện đăng ký tập sự lại hành nghề công chứng sau khi chấm dứ hành nghề công chứng</w:t>
      </w:r>
      <w:r w:rsidRPr="002A11B9">
        <w:rPr>
          <w:rFonts w:ascii="Times New Roman" w:hAnsi="Times New Roman" w:cs="Times New Roman"/>
          <w:sz w:val="28"/>
          <w:szCs w:val="28"/>
          <w:lang w:val="en-US"/>
        </w:rPr>
        <w:t xml:space="preserve">, 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sidR="00A73EC6">
        <w:rPr>
          <w:rFonts w:ascii="Times New Roman" w:hAnsi="Times New Roman" w:cs="Times New Roman"/>
          <w:sz w:val="28"/>
          <w:szCs w:val="28"/>
          <w:lang w:val="en-US"/>
        </w:rPr>
        <w:t xml:space="preserve">Khoản 5 </w:t>
      </w:r>
      <w:r>
        <w:rPr>
          <w:rFonts w:ascii="Times New Roman" w:hAnsi="Times New Roman" w:cs="Times New Roman"/>
          <w:sz w:val="28"/>
          <w:szCs w:val="28"/>
          <w:lang w:val="en-US"/>
        </w:rPr>
        <w:t xml:space="preserve">Điều </w:t>
      </w:r>
      <w:r w:rsidR="00A73EC6">
        <w:rPr>
          <w:rFonts w:ascii="Times New Roman" w:hAnsi="Times New Roman" w:cs="Times New Roman"/>
          <w:sz w:val="28"/>
          <w:szCs w:val="28"/>
          <w:lang w:val="en-US"/>
        </w:rPr>
        <w:t>10</w:t>
      </w:r>
      <w:r>
        <w:rPr>
          <w:rFonts w:ascii="Times New Roman" w:hAnsi="Times New Roman" w:cs="Times New Roman"/>
          <w:sz w:val="28"/>
          <w:szCs w:val="28"/>
          <w:lang w:val="en-US"/>
        </w:rPr>
        <w:t xml:space="preserve"> dự thảo Thông tư.</w:t>
      </w:r>
    </w:p>
    <w:p w:rsidR="009558B1" w:rsidRPr="003168E5" w:rsidRDefault="009558B1" w:rsidP="009558B1">
      <w:pPr>
        <w:tabs>
          <w:tab w:val="right" w:leader="dot" w:pos="8640"/>
        </w:tabs>
        <w:spacing w:before="120" w:after="120" w:line="340" w:lineRule="exact"/>
        <w:ind w:firstLine="720"/>
        <w:jc w:val="both"/>
        <w:rPr>
          <w:rFonts w:ascii="Times New Roman" w:hAnsi="Times New Roman" w:cs="Times New Roman"/>
          <w:i/>
          <w:sz w:val="28"/>
          <w:szCs w:val="28"/>
          <w:lang w:val="en-US"/>
        </w:rPr>
      </w:pPr>
      <w:r w:rsidRPr="003168E5">
        <w:rPr>
          <w:rFonts w:ascii="Times New Roman" w:hAnsi="Times New Roman" w:cs="Times New Roman"/>
          <w:i/>
          <w:sz w:val="28"/>
          <w:szCs w:val="28"/>
          <w:lang w:val="en-US"/>
        </w:rPr>
        <w:t xml:space="preserve">1.3. TTHC 03: </w:t>
      </w:r>
      <w:r w:rsidR="00A73EC6" w:rsidRPr="00A73EC6">
        <w:rPr>
          <w:rFonts w:ascii="Times New Roman" w:hAnsi="Times New Roman" w:cs="Times New Roman"/>
          <w:i/>
          <w:sz w:val="28"/>
          <w:szCs w:val="28"/>
          <w:lang w:val="en-US"/>
        </w:rPr>
        <w:t>Thay đổi nơi tập sự hành nghề công chứng từ tổ chức hành nghề công chứng này sang tổ chức hành nghề công chứng khác trong cùng một tỉnh, thành phố trực thuộc Trung ương</w:t>
      </w:r>
      <w:r w:rsidR="00A73EC6" w:rsidRPr="003168E5">
        <w:rPr>
          <w:rFonts w:ascii="Times New Roman" w:hAnsi="Times New Roman" w:cs="Times New Roman"/>
          <w:i/>
          <w:sz w:val="28"/>
          <w:szCs w:val="28"/>
          <w:lang w:val="en-US"/>
        </w:rPr>
        <w:t xml:space="preserve"> </w:t>
      </w:r>
      <w:r w:rsidRPr="003168E5">
        <w:rPr>
          <w:rFonts w:ascii="Times New Roman" w:hAnsi="Times New Roman" w:cs="Times New Roman"/>
          <w:i/>
          <w:sz w:val="28"/>
          <w:szCs w:val="28"/>
          <w:lang w:val="en-US"/>
        </w:rPr>
        <w:t>(</w:t>
      </w:r>
      <w:r w:rsidR="00A73EC6">
        <w:rPr>
          <w:rFonts w:ascii="Times New Roman" w:hAnsi="Times New Roman" w:cs="Times New Roman"/>
          <w:i/>
          <w:sz w:val="28"/>
          <w:szCs w:val="28"/>
          <w:lang w:val="en-US"/>
        </w:rPr>
        <w:t xml:space="preserve">Khoản 2 </w:t>
      </w:r>
      <w:r w:rsidRPr="003168E5">
        <w:rPr>
          <w:rFonts w:ascii="Times New Roman" w:hAnsi="Times New Roman" w:cs="Times New Roman"/>
          <w:i/>
          <w:sz w:val="28"/>
          <w:szCs w:val="28"/>
          <w:lang w:val="en-US"/>
        </w:rPr>
        <w:t>Điề</w:t>
      </w:r>
      <w:r w:rsidR="00A73EC6">
        <w:rPr>
          <w:rFonts w:ascii="Times New Roman" w:hAnsi="Times New Roman" w:cs="Times New Roman"/>
          <w:i/>
          <w:sz w:val="28"/>
          <w:szCs w:val="28"/>
          <w:lang w:val="en-US"/>
        </w:rPr>
        <w:t>u 8</w:t>
      </w:r>
      <w:r w:rsidRPr="003168E5">
        <w:rPr>
          <w:rFonts w:ascii="Times New Roman" w:hAnsi="Times New Roman" w:cs="Times New Roman"/>
          <w:i/>
          <w:sz w:val="28"/>
          <w:szCs w:val="28"/>
          <w:lang w:val="en-US"/>
        </w:rPr>
        <w:t>)</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sidR="00A73EC6">
        <w:rPr>
          <w:rFonts w:ascii="Times New Roman" w:hAnsi="Times New Roman" w:cs="Times New Roman"/>
          <w:sz w:val="28"/>
          <w:szCs w:val="28"/>
          <w:lang w:val="en-US"/>
        </w:rPr>
        <w:t>thay đổi nơi tập sự hành nghề công chứng từ tổ chức hành nghề công chứng này sang tổ chức hành nghề công chứng khác trong cùng một tỉnh, thành phố trực thuộc Trung ương</w:t>
      </w:r>
      <w:r w:rsidR="00A73EC6"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lang w:val="en-US"/>
        </w:rPr>
        <w:t xml:space="preserve">nhằm bảo đảm quyền lợi cho </w:t>
      </w:r>
      <w:r w:rsidR="00A73EC6">
        <w:rPr>
          <w:rFonts w:ascii="Times New Roman" w:hAnsi="Times New Roman" w:cs="Times New Roman"/>
          <w:sz w:val="28"/>
          <w:szCs w:val="28"/>
          <w:lang w:val="en-US"/>
        </w:rPr>
        <w:t>những người đủ điều kiện đăng ký tập sự thay đổi nơi tập sự tại tổ chức hành nghề công chứng.</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00A73EC6">
        <w:rPr>
          <w:rFonts w:ascii="Times New Roman" w:hAnsi="Times New Roman" w:cs="Times New Roman"/>
          <w:sz w:val="28"/>
          <w:szCs w:val="28"/>
          <w:lang w:val="en-US"/>
        </w:rPr>
        <w:t xml:space="preserve"> Khoản 2 </w:t>
      </w:r>
      <w:r>
        <w:rPr>
          <w:rFonts w:ascii="Times New Roman" w:hAnsi="Times New Roman" w:cs="Times New Roman"/>
          <w:sz w:val="28"/>
          <w:szCs w:val="28"/>
          <w:lang w:val="en-US"/>
        </w:rPr>
        <w:t xml:space="preserve">Điều </w:t>
      </w:r>
      <w:r w:rsidR="00A73EC6">
        <w:rPr>
          <w:rFonts w:ascii="Times New Roman" w:hAnsi="Times New Roman" w:cs="Times New Roman"/>
          <w:sz w:val="28"/>
          <w:szCs w:val="28"/>
          <w:lang w:val="en-US"/>
        </w:rPr>
        <w:t>8</w:t>
      </w:r>
      <w:r>
        <w:rPr>
          <w:rFonts w:ascii="Times New Roman" w:hAnsi="Times New Roman" w:cs="Times New Roman"/>
          <w:sz w:val="28"/>
          <w:szCs w:val="28"/>
          <w:lang w:val="en-US"/>
        </w:rPr>
        <w:t xml:space="preserve"> dự thảo Thông tư.</w:t>
      </w:r>
    </w:p>
    <w:p w:rsidR="00A73EC6" w:rsidRPr="003168E5" w:rsidRDefault="004178F2" w:rsidP="00A73EC6">
      <w:pPr>
        <w:tabs>
          <w:tab w:val="right" w:leader="dot" w:pos="8640"/>
        </w:tabs>
        <w:spacing w:before="120" w:after="120" w:line="340" w:lineRule="exact"/>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1.4</w:t>
      </w:r>
      <w:r w:rsidR="00A73EC6">
        <w:rPr>
          <w:rFonts w:ascii="Times New Roman" w:hAnsi="Times New Roman" w:cs="Times New Roman"/>
          <w:i/>
          <w:sz w:val="28"/>
          <w:szCs w:val="28"/>
          <w:lang w:val="en-US"/>
        </w:rPr>
        <w:t>. TTHC 04</w:t>
      </w:r>
      <w:r w:rsidR="00A73EC6" w:rsidRPr="003168E5">
        <w:rPr>
          <w:rFonts w:ascii="Times New Roman" w:hAnsi="Times New Roman" w:cs="Times New Roman"/>
          <w:i/>
          <w:sz w:val="28"/>
          <w:szCs w:val="28"/>
          <w:lang w:val="en-US"/>
        </w:rPr>
        <w:t xml:space="preserve">: </w:t>
      </w:r>
      <w:r w:rsidR="00A73EC6" w:rsidRPr="00A73EC6">
        <w:rPr>
          <w:rFonts w:ascii="Times New Roman" w:hAnsi="Times New Roman" w:cs="Times New Roman"/>
          <w:i/>
          <w:sz w:val="28"/>
          <w:szCs w:val="28"/>
          <w:lang w:val="en-US"/>
        </w:rPr>
        <w:t>Thay đổi nơi tập sự hành nghề công chứng từ tổ chức hành nghề công chứng tại tỉnh, thành phố trực thuộc Trung ương này sang tổ chức hành nghề công chứng khác tại tỉnh, thành phố trực thuộc Trung ương khác</w:t>
      </w:r>
      <w:r w:rsidR="00A73EC6" w:rsidRPr="003168E5">
        <w:rPr>
          <w:rFonts w:ascii="Times New Roman" w:hAnsi="Times New Roman" w:cs="Times New Roman"/>
          <w:i/>
          <w:sz w:val="28"/>
          <w:szCs w:val="28"/>
          <w:lang w:val="en-US"/>
        </w:rPr>
        <w:t xml:space="preserve"> (</w:t>
      </w:r>
      <w:r w:rsidR="00A73EC6">
        <w:rPr>
          <w:rFonts w:ascii="Times New Roman" w:hAnsi="Times New Roman" w:cs="Times New Roman"/>
          <w:i/>
          <w:sz w:val="28"/>
          <w:szCs w:val="28"/>
          <w:lang w:val="en-US"/>
        </w:rPr>
        <w:t xml:space="preserve">Khoản 3 </w:t>
      </w:r>
      <w:r w:rsidR="00A73EC6" w:rsidRPr="003168E5">
        <w:rPr>
          <w:rFonts w:ascii="Times New Roman" w:hAnsi="Times New Roman" w:cs="Times New Roman"/>
          <w:i/>
          <w:sz w:val="28"/>
          <w:szCs w:val="28"/>
          <w:lang w:val="en-US"/>
        </w:rPr>
        <w:t>Điề</w:t>
      </w:r>
      <w:r w:rsidR="00A73EC6">
        <w:rPr>
          <w:rFonts w:ascii="Times New Roman" w:hAnsi="Times New Roman" w:cs="Times New Roman"/>
          <w:i/>
          <w:sz w:val="28"/>
          <w:szCs w:val="28"/>
          <w:lang w:val="en-US"/>
        </w:rPr>
        <w:t>u 8</w:t>
      </w:r>
      <w:r w:rsidR="00A73EC6" w:rsidRPr="003168E5">
        <w:rPr>
          <w:rFonts w:ascii="Times New Roman" w:hAnsi="Times New Roman" w:cs="Times New Roman"/>
          <w:i/>
          <w:sz w:val="28"/>
          <w:szCs w:val="28"/>
          <w:lang w:val="en-US"/>
        </w:rPr>
        <w:t>)</w:t>
      </w:r>
    </w:p>
    <w:p w:rsidR="00A73EC6" w:rsidRPr="002A11B9" w:rsidRDefault="00A73EC6" w:rsidP="00A73EC6">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lastRenderedPageBreak/>
        <w:t xml:space="preserve">- Sự cần thiết ban hành thủ tục: Việc </w:t>
      </w:r>
      <w:r w:rsidR="00457FD0" w:rsidRPr="00457FD0">
        <w:rPr>
          <w:rFonts w:ascii="Times New Roman" w:hAnsi="Times New Roman" w:cs="Times New Roman"/>
          <w:sz w:val="28"/>
          <w:szCs w:val="28"/>
          <w:lang w:val="en-US"/>
        </w:rPr>
        <w:t>thay đổi nơi tập sự hành nghề công chứng từ tổ chức hành nghề công chứng tại tỉnh, thành phố trực thuộc Trung ương này sang tổ chức hành nghề công chứng khác tại tỉnh, thành phố trực thuộc Trung ương khác</w:t>
      </w:r>
      <w:r w:rsidR="00457FD0" w:rsidRPr="003168E5">
        <w:rPr>
          <w:rFonts w:ascii="Times New Roman" w:hAnsi="Times New Roman" w:cs="Times New Roman"/>
          <w:i/>
          <w:sz w:val="28"/>
          <w:szCs w:val="28"/>
          <w:lang w:val="en-US"/>
        </w:rPr>
        <w:t xml:space="preserve"> </w:t>
      </w:r>
      <w:r w:rsidRPr="002A11B9">
        <w:rPr>
          <w:rFonts w:ascii="Times New Roman" w:hAnsi="Times New Roman" w:cs="Times New Roman"/>
          <w:sz w:val="28"/>
          <w:szCs w:val="28"/>
          <w:lang w:val="en-US"/>
        </w:rPr>
        <w:t xml:space="preserve">nhằm bảo đảm quyền lợi cho </w:t>
      </w:r>
      <w:r>
        <w:rPr>
          <w:rFonts w:ascii="Times New Roman" w:hAnsi="Times New Roman" w:cs="Times New Roman"/>
          <w:sz w:val="28"/>
          <w:szCs w:val="28"/>
          <w:lang w:val="en-US"/>
        </w:rPr>
        <w:t>những người đủ điều kiện đăng ký tập sự thay đổi nơi tập sự tại tổ chức hành nghề công chứng.</w:t>
      </w:r>
    </w:p>
    <w:p w:rsidR="00A73EC6" w:rsidRPr="002A11B9" w:rsidRDefault="00A73EC6" w:rsidP="00A73EC6">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A73EC6" w:rsidRDefault="00A73EC6" w:rsidP="00A73EC6">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Khoản 3 Điều 8 dự thảo Thông tư.</w:t>
      </w:r>
    </w:p>
    <w:p w:rsidR="00457FD0" w:rsidRPr="003168E5" w:rsidRDefault="004178F2" w:rsidP="00457FD0">
      <w:pPr>
        <w:tabs>
          <w:tab w:val="right" w:leader="dot" w:pos="8640"/>
        </w:tabs>
        <w:spacing w:before="120" w:after="120" w:line="340" w:lineRule="exact"/>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1.5</w:t>
      </w:r>
      <w:r w:rsidR="00457FD0">
        <w:rPr>
          <w:rFonts w:ascii="Times New Roman" w:hAnsi="Times New Roman" w:cs="Times New Roman"/>
          <w:i/>
          <w:sz w:val="28"/>
          <w:szCs w:val="28"/>
          <w:lang w:val="en-US"/>
        </w:rPr>
        <w:t>. TTHC 05</w:t>
      </w:r>
      <w:r w:rsidR="00457FD0" w:rsidRPr="003168E5">
        <w:rPr>
          <w:rFonts w:ascii="Times New Roman" w:hAnsi="Times New Roman" w:cs="Times New Roman"/>
          <w:i/>
          <w:sz w:val="28"/>
          <w:szCs w:val="28"/>
          <w:lang w:val="en-US"/>
        </w:rPr>
        <w:t xml:space="preserve">: </w:t>
      </w:r>
      <w:r w:rsidR="00457FD0">
        <w:rPr>
          <w:rFonts w:ascii="Times New Roman" w:hAnsi="Times New Roman" w:cs="Times New Roman"/>
          <w:i/>
          <w:sz w:val="28"/>
          <w:szCs w:val="28"/>
          <w:lang w:val="en-US"/>
        </w:rPr>
        <w:t>Chấm dứt tập sự hành nghề công chứng</w:t>
      </w:r>
      <w:r w:rsidR="00457FD0" w:rsidRPr="003168E5">
        <w:rPr>
          <w:rFonts w:ascii="Times New Roman" w:hAnsi="Times New Roman" w:cs="Times New Roman"/>
          <w:i/>
          <w:sz w:val="28"/>
          <w:szCs w:val="28"/>
          <w:lang w:val="en-US"/>
        </w:rPr>
        <w:t xml:space="preserve"> (</w:t>
      </w:r>
      <w:r w:rsidR="00457FD0">
        <w:rPr>
          <w:rFonts w:ascii="Times New Roman" w:hAnsi="Times New Roman" w:cs="Times New Roman"/>
          <w:i/>
          <w:sz w:val="28"/>
          <w:szCs w:val="28"/>
          <w:lang w:val="en-US"/>
        </w:rPr>
        <w:t xml:space="preserve">Khoản 2 </w:t>
      </w:r>
      <w:r w:rsidR="00457FD0" w:rsidRPr="003168E5">
        <w:rPr>
          <w:rFonts w:ascii="Times New Roman" w:hAnsi="Times New Roman" w:cs="Times New Roman"/>
          <w:i/>
          <w:sz w:val="28"/>
          <w:szCs w:val="28"/>
          <w:lang w:val="en-US"/>
        </w:rPr>
        <w:t>Điề</w:t>
      </w:r>
      <w:r w:rsidR="00457FD0">
        <w:rPr>
          <w:rFonts w:ascii="Times New Roman" w:hAnsi="Times New Roman" w:cs="Times New Roman"/>
          <w:i/>
          <w:sz w:val="28"/>
          <w:szCs w:val="28"/>
          <w:lang w:val="en-US"/>
        </w:rPr>
        <w:t>u 10</w:t>
      </w:r>
      <w:r w:rsidR="00457FD0" w:rsidRPr="003168E5">
        <w:rPr>
          <w:rFonts w:ascii="Times New Roman" w:hAnsi="Times New Roman" w:cs="Times New Roman"/>
          <w:i/>
          <w:sz w:val="28"/>
          <w:szCs w:val="28"/>
          <w:lang w:val="en-US"/>
        </w:rPr>
        <w:t>)</w:t>
      </w:r>
    </w:p>
    <w:p w:rsidR="00457FD0" w:rsidRPr="002A11B9"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 xml:space="preserve">chấm dứt tập sự hành nghề công chứng </w:t>
      </w:r>
      <w:r w:rsidRPr="002A11B9">
        <w:rPr>
          <w:rFonts w:ascii="Times New Roman" w:hAnsi="Times New Roman" w:cs="Times New Roman"/>
          <w:sz w:val="28"/>
          <w:szCs w:val="28"/>
          <w:lang w:val="en-US"/>
        </w:rPr>
        <w:t xml:space="preserve">nhằm bảo đảm quyền lợi cho </w:t>
      </w:r>
      <w:r>
        <w:rPr>
          <w:rFonts w:ascii="Times New Roman" w:hAnsi="Times New Roman" w:cs="Times New Roman"/>
          <w:sz w:val="28"/>
          <w:szCs w:val="28"/>
          <w:lang w:val="en-US"/>
        </w:rPr>
        <w:t>những người đủ điều kiện đăng ký tập sự có nguyện vọng chấm dứt tập sự hành nghề công chứng.</w:t>
      </w:r>
    </w:p>
    <w:p w:rsidR="00457FD0" w:rsidRPr="002A11B9"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457FD0"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Pr>
          <w:rFonts w:ascii="Times New Roman" w:hAnsi="Times New Roman" w:cs="Times New Roman"/>
          <w:sz w:val="28"/>
          <w:szCs w:val="28"/>
          <w:lang w:val="en-US"/>
        </w:rPr>
        <w:t xml:space="preserve"> Khoản 2 Điều 10 dự thảo Thông tư.</w:t>
      </w:r>
    </w:p>
    <w:p w:rsidR="00457FD0" w:rsidRPr="003168E5" w:rsidRDefault="00457FD0" w:rsidP="00457FD0">
      <w:pPr>
        <w:tabs>
          <w:tab w:val="right" w:leader="dot" w:pos="8640"/>
        </w:tabs>
        <w:spacing w:before="120" w:after="120" w:line="340" w:lineRule="exact"/>
        <w:ind w:firstLine="720"/>
        <w:jc w:val="both"/>
        <w:rPr>
          <w:rFonts w:ascii="Times New Roman" w:hAnsi="Times New Roman" w:cs="Times New Roman"/>
          <w:i/>
          <w:spacing w:val="-4"/>
          <w:sz w:val="28"/>
          <w:szCs w:val="28"/>
          <w:lang w:val="en-US"/>
        </w:rPr>
      </w:pPr>
      <w:r>
        <w:rPr>
          <w:rFonts w:ascii="Times New Roman" w:hAnsi="Times New Roman" w:cs="Times New Roman"/>
          <w:i/>
          <w:spacing w:val="-4"/>
          <w:sz w:val="28"/>
          <w:szCs w:val="28"/>
          <w:lang w:val="en-US"/>
        </w:rPr>
        <w:t>1.6. TTHC 06</w:t>
      </w:r>
      <w:r w:rsidRPr="003168E5">
        <w:rPr>
          <w:rFonts w:ascii="Times New Roman" w:hAnsi="Times New Roman" w:cs="Times New Roman"/>
          <w:i/>
          <w:spacing w:val="-4"/>
          <w:sz w:val="28"/>
          <w:szCs w:val="28"/>
          <w:lang w:val="en-US"/>
        </w:rPr>
        <w:t xml:space="preserve">: </w:t>
      </w:r>
      <w:r w:rsidRPr="006D04ED">
        <w:rPr>
          <w:rFonts w:ascii="Times New Roman" w:hAnsi="Times New Roman" w:cs="Times New Roman"/>
          <w:i/>
          <w:sz w:val="28"/>
          <w:szCs w:val="28"/>
          <w:lang w:val="en-US"/>
        </w:rPr>
        <w:t xml:space="preserve">Đăng ký </w:t>
      </w:r>
      <w:r>
        <w:rPr>
          <w:rFonts w:ascii="Times New Roman" w:hAnsi="Times New Roman" w:cs="Times New Roman"/>
          <w:i/>
          <w:sz w:val="28"/>
          <w:szCs w:val="28"/>
          <w:lang w:val="en-US"/>
        </w:rPr>
        <w:t>tham dự kiểm tra kết quả tập sự</w:t>
      </w:r>
      <w:r w:rsidRPr="006D04ED">
        <w:rPr>
          <w:rFonts w:ascii="Times New Roman" w:hAnsi="Times New Roman" w:cs="Times New Roman"/>
          <w:i/>
          <w:sz w:val="28"/>
          <w:szCs w:val="28"/>
          <w:lang w:val="en-US"/>
        </w:rPr>
        <w:t xml:space="preserve"> hành nghề công chứng</w:t>
      </w:r>
      <w:r w:rsidRPr="003168E5">
        <w:rPr>
          <w:rFonts w:ascii="Times New Roman" w:hAnsi="Times New Roman" w:cs="Times New Roman"/>
          <w:i/>
          <w:spacing w:val="-4"/>
          <w:sz w:val="28"/>
          <w:szCs w:val="28"/>
          <w:lang w:val="en-US"/>
        </w:rPr>
        <w:t xml:space="preserve"> (Điề</w:t>
      </w:r>
      <w:r>
        <w:rPr>
          <w:rFonts w:ascii="Times New Roman" w:hAnsi="Times New Roman" w:cs="Times New Roman"/>
          <w:i/>
          <w:spacing w:val="-4"/>
          <w:sz w:val="28"/>
          <w:szCs w:val="28"/>
          <w:lang w:val="en-US"/>
        </w:rPr>
        <w:t>u 17</w:t>
      </w:r>
      <w:r w:rsidRPr="003168E5">
        <w:rPr>
          <w:rFonts w:ascii="Times New Roman" w:hAnsi="Times New Roman" w:cs="Times New Roman"/>
          <w:i/>
          <w:spacing w:val="-4"/>
          <w:sz w:val="28"/>
          <w:szCs w:val="28"/>
          <w:lang w:val="en-US"/>
        </w:rPr>
        <w:t>)</w:t>
      </w:r>
    </w:p>
    <w:p w:rsidR="00457FD0" w:rsidRPr="002A11B9"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đăng ký  tham dự kiểm tra kết quả tập sự hành nghề công chứng</w:t>
      </w:r>
      <w:r w:rsidRPr="002A11B9">
        <w:rPr>
          <w:rFonts w:ascii="Times New Roman" w:hAnsi="Times New Roman" w:cs="Times New Roman"/>
          <w:sz w:val="28"/>
          <w:szCs w:val="28"/>
          <w:lang w:val="en-US"/>
        </w:rPr>
        <w:t xml:space="preserve"> nhằm bảo đảm quyền lợi cho </w:t>
      </w:r>
      <w:r>
        <w:rPr>
          <w:rFonts w:ascii="Times New Roman" w:hAnsi="Times New Roman" w:cs="Times New Roman"/>
          <w:sz w:val="28"/>
          <w:szCs w:val="28"/>
          <w:lang w:val="en-US"/>
        </w:rPr>
        <w:t xml:space="preserve">người có nguyện vọng hành nghề công chứng, </w:t>
      </w:r>
      <w:r w:rsidRPr="002A11B9">
        <w:rPr>
          <w:rFonts w:ascii="Times New Roman" w:hAnsi="Times New Roman" w:cs="Times New Roman"/>
          <w:sz w:val="28"/>
          <w:szCs w:val="28"/>
          <w:lang w:val="en-US"/>
        </w:rPr>
        <w:t xml:space="preserve">góp phần phát triển hoạt động hành nghề </w:t>
      </w:r>
      <w:r>
        <w:rPr>
          <w:rFonts w:ascii="Times New Roman" w:hAnsi="Times New Roman" w:cs="Times New Roman"/>
          <w:sz w:val="28"/>
          <w:szCs w:val="28"/>
          <w:lang w:val="en-US"/>
        </w:rPr>
        <w:t>công chứng</w:t>
      </w:r>
      <w:r w:rsidRPr="002A11B9">
        <w:rPr>
          <w:rFonts w:ascii="Times New Roman" w:hAnsi="Times New Roman" w:cs="Times New Roman"/>
          <w:sz w:val="28"/>
          <w:szCs w:val="28"/>
          <w:lang w:val="en-US"/>
        </w:rPr>
        <w:t xml:space="preserve"> trong toàn quốc.</w:t>
      </w:r>
    </w:p>
    <w:p w:rsidR="00457FD0" w:rsidRPr="002A11B9"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457FD0"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Điều 17 dự thảo Thông tư.</w:t>
      </w:r>
    </w:p>
    <w:p w:rsidR="00457FD0" w:rsidRPr="00457FD0" w:rsidRDefault="00457FD0" w:rsidP="00457FD0">
      <w:pPr>
        <w:tabs>
          <w:tab w:val="right" w:leader="dot" w:pos="8640"/>
        </w:tabs>
        <w:spacing w:before="120" w:after="120" w:line="340" w:lineRule="exact"/>
        <w:ind w:firstLine="720"/>
        <w:jc w:val="both"/>
        <w:rPr>
          <w:rFonts w:ascii="Times New Roman" w:hAnsi="Times New Roman" w:cs="Times New Roman"/>
          <w:i/>
          <w:spacing w:val="8"/>
          <w:sz w:val="28"/>
          <w:szCs w:val="28"/>
          <w:lang w:val="en-US"/>
        </w:rPr>
      </w:pPr>
      <w:r w:rsidRPr="00457FD0">
        <w:rPr>
          <w:rFonts w:ascii="Times New Roman" w:hAnsi="Times New Roman" w:cs="Times New Roman"/>
          <w:i/>
          <w:spacing w:val="8"/>
          <w:sz w:val="28"/>
          <w:szCs w:val="28"/>
          <w:lang w:val="en-US"/>
        </w:rPr>
        <w:t>1.7. TTHC 0</w:t>
      </w:r>
      <w:r w:rsidR="002D469B">
        <w:rPr>
          <w:rFonts w:ascii="Times New Roman" w:hAnsi="Times New Roman" w:cs="Times New Roman"/>
          <w:i/>
          <w:spacing w:val="8"/>
          <w:sz w:val="28"/>
          <w:szCs w:val="28"/>
          <w:lang w:val="en-US"/>
        </w:rPr>
        <w:t>7</w:t>
      </w:r>
      <w:bookmarkStart w:id="0" w:name="_GoBack"/>
      <w:bookmarkEnd w:id="0"/>
      <w:r w:rsidRPr="00457FD0">
        <w:rPr>
          <w:rFonts w:ascii="Times New Roman" w:hAnsi="Times New Roman" w:cs="Times New Roman"/>
          <w:i/>
          <w:spacing w:val="8"/>
          <w:sz w:val="28"/>
          <w:szCs w:val="28"/>
          <w:lang w:val="en-US"/>
        </w:rPr>
        <w:t>: Công nhận hoàn thành tập sự hành nghề công chứng (Điều 12)</w:t>
      </w:r>
    </w:p>
    <w:p w:rsidR="00457FD0"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 xml:space="preserve">- Sự cần thiết ban hành thủ tục: Việc </w:t>
      </w:r>
      <w:r>
        <w:rPr>
          <w:rFonts w:ascii="Times New Roman" w:hAnsi="Times New Roman" w:cs="Times New Roman"/>
          <w:sz w:val="28"/>
          <w:szCs w:val="28"/>
          <w:lang w:val="en-US"/>
        </w:rPr>
        <w:t>công nhận hoàn thành tập sự hành nghề công chứng</w:t>
      </w:r>
      <w:r w:rsidRPr="002A11B9">
        <w:rPr>
          <w:rFonts w:ascii="Times New Roman" w:hAnsi="Times New Roman" w:cs="Times New Roman"/>
          <w:sz w:val="28"/>
          <w:szCs w:val="28"/>
          <w:lang w:val="en-US"/>
        </w:rPr>
        <w:t xml:space="preserve"> nhằm bảo đảm quyền lợi cho </w:t>
      </w:r>
      <w:r>
        <w:rPr>
          <w:rFonts w:ascii="Times New Roman" w:hAnsi="Times New Roman" w:cs="Times New Roman"/>
          <w:sz w:val="28"/>
          <w:szCs w:val="28"/>
          <w:lang w:val="en-US"/>
        </w:rPr>
        <w:t xml:space="preserve">người đăng ký tập sự đã hoàn thành việc tập sự hành nghề công chứng. </w:t>
      </w:r>
    </w:p>
    <w:p w:rsidR="00457FD0" w:rsidRPr="002A11B9"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Tính hợp lý, hợp pháp của thủ tục: </w:t>
      </w:r>
      <w:r>
        <w:rPr>
          <w:rFonts w:ascii="Times New Roman" w:hAnsi="Times New Roman" w:cs="Times New Roman"/>
          <w:sz w:val="28"/>
          <w:szCs w:val="28"/>
          <w:lang w:val="en-US"/>
        </w:rPr>
        <w:t>T</w:t>
      </w:r>
      <w:r w:rsidRPr="002A11B9">
        <w:rPr>
          <w:rFonts w:ascii="Times New Roman" w:hAnsi="Times New Roman" w:cs="Times New Roman"/>
          <w:sz w:val="28"/>
          <w:szCs w:val="28"/>
        </w:rPr>
        <w:t>hủ tục được ban hành bảo đảm tính hợp lý, hợp pháp và được đánh giá tác động tại Biểu mẫu số 03/ĐGTĐ-</w:t>
      </w:r>
      <w:r>
        <w:rPr>
          <w:rFonts w:ascii="Times New Roman" w:hAnsi="Times New Roman" w:cs="Times New Roman"/>
          <w:sz w:val="28"/>
          <w:szCs w:val="28"/>
          <w:lang w:val="en-US"/>
        </w:rPr>
        <w:t>QĐCT/</w:t>
      </w:r>
      <w:r w:rsidRPr="002A11B9">
        <w:rPr>
          <w:rFonts w:ascii="Times New Roman" w:hAnsi="Times New Roman" w:cs="Times New Roman"/>
          <w:sz w:val="28"/>
          <w:szCs w:val="28"/>
        </w:rPr>
        <w:t xml:space="preserve">SĐBS tại Phụ lục 2 kèm </w:t>
      </w:r>
      <w:proofErr w:type="gramStart"/>
      <w:r w:rsidRPr="002A11B9">
        <w:rPr>
          <w:rFonts w:ascii="Times New Roman" w:hAnsi="Times New Roman" w:cs="Times New Roman"/>
          <w:sz w:val="28"/>
          <w:szCs w:val="28"/>
        </w:rPr>
        <w:t>theo</w:t>
      </w:r>
      <w:proofErr w:type="gramEnd"/>
      <w:r w:rsidRPr="002A11B9">
        <w:rPr>
          <w:rFonts w:ascii="Times New Roman" w:hAnsi="Times New Roman" w:cs="Times New Roman"/>
          <w:sz w:val="28"/>
          <w:szCs w:val="28"/>
        </w:rPr>
        <w:t>.</w:t>
      </w:r>
    </w:p>
    <w:p w:rsidR="00457FD0" w:rsidRDefault="00457FD0" w:rsidP="00457FD0">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sz w:val="28"/>
          <w:szCs w:val="28"/>
        </w:rPr>
        <w:t>TTHC này được quy định tại</w:t>
      </w:r>
      <w:r w:rsidRPr="002A11B9">
        <w:rPr>
          <w:rFonts w:ascii="Times New Roman" w:hAnsi="Times New Roman" w:cs="Times New Roman"/>
          <w:sz w:val="28"/>
          <w:szCs w:val="28"/>
          <w:lang w:val="en-US"/>
        </w:rPr>
        <w:t xml:space="preserve"> </w:t>
      </w:r>
      <w:r>
        <w:rPr>
          <w:rFonts w:ascii="Times New Roman" w:hAnsi="Times New Roman" w:cs="Times New Roman"/>
          <w:sz w:val="28"/>
          <w:szCs w:val="28"/>
          <w:lang w:val="en-US"/>
        </w:rPr>
        <w:t>Điều 12 dự thảo Thông tư.</w:t>
      </w:r>
    </w:p>
    <w:p w:rsidR="00A73EC6" w:rsidRDefault="00A73EC6"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sz w:val="28"/>
          <w:szCs w:val="28"/>
          <w:lang w:val="en-US"/>
        </w:rPr>
      </w:pPr>
      <w:r w:rsidRPr="002A11B9">
        <w:rPr>
          <w:rFonts w:ascii="Times New Roman" w:hAnsi="Times New Roman" w:cs="Times New Roman"/>
          <w:b/>
          <w:sz w:val="28"/>
          <w:szCs w:val="28"/>
        </w:rPr>
        <w:lastRenderedPageBreak/>
        <w:t>III. Lấy ý kiến</w:t>
      </w:r>
    </w:p>
    <w:p w:rsidR="009558B1" w:rsidRDefault="009558B1" w:rsidP="009558B1">
      <w:pPr>
        <w:tabs>
          <w:tab w:val="right" w:leader="dot" w:pos="8640"/>
        </w:tabs>
        <w:spacing w:before="120" w:after="120" w:line="340" w:lineRule="exact"/>
        <w:ind w:firstLine="720"/>
        <w:jc w:val="both"/>
        <w:rPr>
          <w:rFonts w:ascii="Times New Roman" w:hAnsi="Times New Roman" w:cs="Times New Roman"/>
          <w:sz w:val="28"/>
          <w:szCs w:val="28"/>
        </w:rPr>
      </w:pPr>
      <w:r w:rsidRPr="002A11B9">
        <w:rPr>
          <w:rFonts w:ascii="Times New Roman" w:hAnsi="Times New Roman" w:cs="Times New Roman"/>
          <w:sz w:val="28"/>
          <w:szCs w:val="28"/>
        </w:rPr>
        <w:t xml:space="preserve">Dự thảo </w:t>
      </w:r>
      <w:r>
        <w:rPr>
          <w:rFonts w:ascii="Times New Roman" w:hAnsi="Times New Roman" w:cs="Times New Roman"/>
          <w:sz w:val="28"/>
          <w:szCs w:val="28"/>
          <w:lang w:val="en-US"/>
        </w:rPr>
        <w:t>Thông tư</w:t>
      </w:r>
      <w:r w:rsidRPr="002A11B9">
        <w:rPr>
          <w:rFonts w:ascii="Times New Roman" w:hAnsi="Times New Roman" w:cs="Times New Roman"/>
          <w:sz w:val="28"/>
          <w:szCs w:val="28"/>
        </w:rPr>
        <w:t xml:space="preserve"> bao gồm các TTHC được gửi lấy ý kiến theo quy định của Luật Ban hành văn bản quy phạm pháp luật. </w:t>
      </w:r>
    </w:p>
    <w:p w:rsidR="00457FD0" w:rsidRPr="003B3354" w:rsidRDefault="00457FD0" w:rsidP="00457FD0">
      <w:pPr>
        <w:pStyle w:val="BodyTextIndent"/>
        <w:widowControl w:val="0"/>
        <w:numPr>
          <w:ilvl w:val="0"/>
          <w:numId w:val="1"/>
        </w:numPr>
        <w:tabs>
          <w:tab w:val="left" w:pos="993"/>
        </w:tabs>
        <w:spacing w:line="370" w:lineRule="exact"/>
        <w:ind w:left="0" w:firstLine="709"/>
        <w:rPr>
          <w:bCs/>
          <w:szCs w:val="28"/>
        </w:rPr>
      </w:pPr>
      <w:r w:rsidRPr="003B3354">
        <w:rPr>
          <w:bCs/>
          <w:szCs w:val="28"/>
        </w:rPr>
        <w:t xml:space="preserve">Thành lập </w:t>
      </w:r>
      <w:r>
        <w:rPr>
          <w:bCs/>
          <w:szCs w:val="28"/>
        </w:rPr>
        <w:t>Tổ Soạn thảo</w:t>
      </w:r>
      <w:r w:rsidRPr="003B3354">
        <w:rPr>
          <w:bCs/>
          <w:szCs w:val="28"/>
        </w:rPr>
        <w:t xml:space="preserve"> xây dựng dự thảo </w:t>
      </w:r>
      <w:r>
        <w:rPr>
          <w:bCs/>
          <w:szCs w:val="28"/>
        </w:rPr>
        <w:t>Thông tư</w:t>
      </w:r>
      <w:r w:rsidRPr="003B3354">
        <w:rPr>
          <w:bCs/>
          <w:szCs w:val="28"/>
        </w:rPr>
        <w:t>.</w:t>
      </w:r>
    </w:p>
    <w:p w:rsidR="00457FD0" w:rsidRPr="003B3354" w:rsidRDefault="00457FD0" w:rsidP="00457FD0">
      <w:pPr>
        <w:pStyle w:val="BodyTextIndent"/>
        <w:widowControl w:val="0"/>
        <w:numPr>
          <w:ilvl w:val="0"/>
          <w:numId w:val="1"/>
        </w:numPr>
        <w:tabs>
          <w:tab w:val="left" w:pos="993"/>
        </w:tabs>
        <w:spacing w:line="370" w:lineRule="exact"/>
        <w:ind w:left="0" w:firstLine="709"/>
        <w:rPr>
          <w:bCs/>
          <w:szCs w:val="28"/>
        </w:rPr>
      </w:pPr>
      <w:r w:rsidRPr="003B3354">
        <w:rPr>
          <w:bCs/>
          <w:szCs w:val="28"/>
        </w:rPr>
        <w:t xml:space="preserve">Xây dựng </w:t>
      </w:r>
      <w:r>
        <w:rPr>
          <w:bCs/>
          <w:szCs w:val="28"/>
        </w:rPr>
        <w:t xml:space="preserve">Thông tư, </w:t>
      </w:r>
      <w:r w:rsidRPr="003B3354">
        <w:rPr>
          <w:bCs/>
          <w:szCs w:val="28"/>
        </w:rPr>
        <w:t>Tờ trình</w:t>
      </w:r>
      <w:r>
        <w:rPr>
          <w:bCs/>
          <w:szCs w:val="28"/>
        </w:rPr>
        <w:t xml:space="preserve"> và các tài liệu có liên quan trong hồ sơ xây dựng Thông tư</w:t>
      </w:r>
      <w:r w:rsidRPr="003B3354">
        <w:rPr>
          <w:bCs/>
          <w:szCs w:val="28"/>
        </w:rPr>
        <w:t>.</w:t>
      </w:r>
    </w:p>
    <w:p w:rsidR="00457FD0" w:rsidRPr="003B3354" w:rsidRDefault="00457FD0" w:rsidP="00457FD0">
      <w:pPr>
        <w:pStyle w:val="BodyTextIndent"/>
        <w:widowControl w:val="0"/>
        <w:numPr>
          <w:ilvl w:val="0"/>
          <w:numId w:val="1"/>
        </w:numPr>
        <w:tabs>
          <w:tab w:val="left" w:pos="993"/>
        </w:tabs>
        <w:spacing w:line="370" w:lineRule="exact"/>
        <w:ind w:left="0" w:firstLine="709"/>
        <w:rPr>
          <w:bCs/>
          <w:szCs w:val="28"/>
        </w:rPr>
      </w:pPr>
      <w:r w:rsidRPr="003B3354">
        <w:rPr>
          <w:bCs/>
          <w:szCs w:val="28"/>
        </w:rPr>
        <w:t xml:space="preserve">Tổ chức </w:t>
      </w:r>
      <w:r>
        <w:rPr>
          <w:bCs/>
          <w:szCs w:val="28"/>
        </w:rPr>
        <w:t xml:space="preserve">các </w:t>
      </w:r>
      <w:r w:rsidRPr="003B3354">
        <w:rPr>
          <w:bCs/>
          <w:szCs w:val="28"/>
        </w:rPr>
        <w:t xml:space="preserve">cuộc họp </w:t>
      </w:r>
      <w:r>
        <w:rPr>
          <w:bCs/>
          <w:szCs w:val="28"/>
        </w:rPr>
        <w:t>Tổ Soạn thảo</w:t>
      </w:r>
      <w:r w:rsidRPr="003B3354">
        <w:rPr>
          <w:bCs/>
          <w:szCs w:val="28"/>
        </w:rPr>
        <w:t xml:space="preserve"> để cho ý kiến về</w:t>
      </w:r>
      <w:r>
        <w:rPr>
          <w:bCs/>
          <w:szCs w:val="28"/>
        </w:rPr>
        <w:t xml:space="preserve"> định hướng xây dựng và</w:t>
      </w:r>
      <w:r w:rsidRPr="003B3354">
        <w:rPr>
          <w:bCs/>
          <w:szCs w:val="28"/>
        </w:rPr>
        <w:t xml:space="preserve"> các nội dung </w:t>
      </w:r>
      <w:r>
        <w:rPr>
          <w:bCs/>
          <w:szCs w:val="28"/>
        </w:rPr>
        <w:t>cụ thể của dự thảo</w:t>
      </w:r>
      <w:r w:rsidRPr="003B3354">
        <w:rPr>
          <w:bCs/>
          <w:szCs w:val="28"/>
        </w:rPr>
        <w:t xml:space="preserve"> </w:t>
      </w:r>
      <w:r>
        <w:rPr>
          <w:bCs/>
          <w:szCs w:val="28"/>
        </w:rPr>
        <w:t>Thông tư</w:t>
      </w:r>
      <w:r w:rsidRPr="003B3354">
        <w:rPr>
          <w:bCs/>
          <w:szCs w:val="28"/>
        </w:rPr>
        <w:t>.</w:t>
      </w:r>
    </w:p>
    <w:p w:rsidR="00457FD0" w:rsidRDefault="00457FD0" w:rsidP="00457FD0">
      <w:pPr>
        <w:pStyle w:val="BodyTextIndent"/>
        <w:widowControl w:val="0"/>
        <w:numPr>
          <w:ilvl w:val="0"/>
          <w:numId w:val="1"/>
        </w:numPr>
        <w:tabs>
          <w:tab w:val="left" w:pos="993"/>
        </w:tabs>
        <w:spacing w:line="370" w:lineRule="exact"/>
        <w:ind w:left="0" w:firstLine="709"/>
        <w:rPr>
          <w:bCs/>
          <w:szCs w:val="28"/>
        </w:rPr>
      </w:pPr>
      <w:r>
        <w:rPr>
          <w:bCs/>
          <w:szCs w:val="28"/>
        </w:rPr>
        <w:t>Đăng tải dự thảo Thông tư và Tờ trình trên Cổng thông tin điện tử Chính phủ và Cổng thông tin điện tử Bộ Tư pháp trong thời gian từ ngày 12/3/2025</w:t>
      </w:r>
      <w:r w:rsidRPr="001F6CD6">
        <w:rPr>
          <w:bCs/>
          <w:szCs w:val="28"/>
        </w:rPr>
        <w:t xml:space="preserve"> đến ngày </w:t>
      </w:r>
      <w:r>
        <w:rPr>
          <w:bCs/>
          <w:szCs w:val="28"/>
        </w:rPr>
        <w:t>12/5</w:t>
      </w:r>
      <w:r w:rsidRPr="001F6CD6">
        <w:rPr>
          <w:bCs/>
          <w:szCs w:val="28"/>
        </w:rPr>
        <w:t>/2025</w:t>
      </w:r>
      <w:r>
        <w:rPr>
          <w:bCs/>
          <w:szCs w:val="28"/>
        </w:rPr>
        <w:t xml:space="preserve"> theo đúng quy định của Luật Ban hành văn bản quy phạm pháp luật năm 2015, được sửa đổi, bổ sung năm 2020.</w:t>
      </w:r>
    </w:p>
    <w:p w:rsidR="00457FD0" w:rsidRPr="003B3354" w:rsidRDefault="00457FD0" w:rsidP="00457FD0">
      <w:pPr>
        <w:pStyle w:val="BodyTextIndent"/>
        <w:widowControl w:val="0"/>
        <w:numPr>
          <w:ilvl w:val="0"/>
          <w:numId w:val="1"/>
        </w:numPr>
        <w:tabs>
          <w:tab w:val="left" w:pos="993"/>
        </w:tabs>
        <w:spacing w:line="370" w:lineRule="exact"/>
        <w:ind w:left="0" w:firstLine="709"/>
        <w:rPr>
          <w:bCs/>
          <w:szCs w:val="28"/>
        </w:rPr>
      </w:pPr>
      <w:r w:rsidRPr="003B3354">
        <w:rPr>
          <w:lang w:val="pt-BR"/>
        </w:rPr>
        <w:t>Tổ chức lấy ý kiến</w:t>
      </w:r>
      <w:r>
        <w:rPr>
          <w:lang w:val="pt-BR"/>
        </w:rPr>
        <w:t xml:space="preserve"> rộng rãi</w:t>
      </w:r>
      <w:r w:rsidRPr="003B3354">
        <w:rPr>
          <w:lang w:val="pt-BR"/>
        </w:rPr>
        <w:t xml:space="preserve"> đối với các đối tượng chịu sự tác động trực tiếp của văn bản, cơ quan, tổ chức, cá nhân có liên quan về dự thảo </w:t>
      </w:r>
      <w:r>
        <w:rPr>
          <w:lang w:val="pt-BR"/>
        </w:rPr>
        <w:t>Thông tư</w:t>
      </w:r>
      <w:r w:rsidRPr="003B3354">
        <w:rPr>
          <w:lang w:val="pt-BR"/>
        </w:rPr>
        <w:t xml:space="preserve">. </w:t>
      </w:r>
    </w:p>
    <w:p w:rsidR="00457FD0" w:rsidRDefault="00457FD0" w:rsidP="00457FD0">
      <w:pPr>
        <w:pStyle w:val="BodyTextIndent"/>
        <w:widowControl w:val="0"/>
        <w:numPr>
          <w:ilvl w:val="0"/>
          <w:numId w:val="1"/>
        </w:numPr>
        <w:tabs>
          <w:tab w:val="left" w:pos="993"/>
        </w:tabs>
        <w:spacing w:line="370" w:lineRule="exact"/>
        <w:ind w:left="0" w:firstLine="709"/>
        <w:rPr>
          <w:bCs/>
          <w:szCs w:val="28"/>
        </w:rPr>
      </w:pPr>
      <w:r>
        <w:rPr>
          <w:bCs/>
          <w:szCs w:val="28"/>
        </w:rPr>
        <w:t>Tổ chức thẩm định d</w:t>
      </w:r>
      <w:r w:rsidRPr="003B3354">
        <w:rPr>
          <w:bCs/>
          <w:szCs w:val="28"/>
        </w:rPr>
        <w:t xml:space="preserve">ự thảo </w:t>
      </w:r>
      <w:r>
        <w:rPr>
          <w:bCs/>
          <w:szCs w:val="28"/>
        </w:rPr>
        <w:t>Thông tư</w:t>
      </w:r>
      <w:r w:rsidRPr="003B3354">
        <w:rPr>
          <w:bCs/>
          <w:szCs w:val="28"/>
        </w:rPr>
        <w:t xml:space="preserve"> </w:t>
      </w:r>
      <w:r>
        <w:rPr>
          <w:bCs/>
          <w:szCs w:val="28"/>
        </w:rPr>
        <w:t>vào n</w:t>
      </w:r>
      <w:r w:rsidRPr="003B3354">
        <w:rPr>
          <w:bCs/>
          <w:szCs w:val="28"/>
        </w:rPr>
        <w:t xml:space="preserve">gày </w:t>
      </w:r>
      <w:r>
        <w:rPr>
          <w:bCs/>
          <w:szCs w:val="28"/>
        </w:rPr>
        <w:t>......./4/</w:t>
      </w:r>
      <w:r w:rsidRPr="003B3354">
        <w:rPr>
          <w:bCs/>
          <w:szCs w:val="28"/>
        </w:rPr>
        <w:t>202</w:t>
      </w:r>
      <w:r>
        <w:rPr>
          <w:bCs/>
          <w:szCs w:val="28"/>
        </w:rPr>
        <w:t xml:space="preserve">5. </w:t>
      </w:r>
    </w:p>
    <w:p w:rsidR="009558B1" w:rsidRPr="002A11B9" w:rsidRDefault="009558B1" w:rsidP="009558B1">
      <w:pPr>
        <w:tabs>
          <w:tab w:val="right" w:leader="dot" w:pos="8640"/>
        </w:tabs>
        <w:spacing w:before="120" w:after="120" w:line="340" w:lineRule="exact"/>
        <w:ind w:firstLine="720"/>
        <w:jc w:val="both"/>
        <w:rPr>
          <w:rFonts w:ascii="Times New Roman" w:hAnsi="Times New Roman" w:cs="Times New Roman"/>
          <w:b/>
          <w:spacing w:val="-20"/>
          <w:sz w:val="28"/>
          <w:szCs w:val="28"/>
          <w:lang w:val="en-US"/>
        </w:rPr>
      </w:pPr>
      <w:r w:rsidRPr="002A11B9">
        <w:rPr>
          <w:rFonts w:ascii="Times New Roman" w:hAnsi="Times New Roman" w:cs="Times New Roman"/>
          <w:sz w:val="28"/>
          <w:szCs w:val="28"/>
        </w:rPr>
        <w:t xml:space="preserve">Trên đây là </w:t>
      </w:r>
      <w:r>
        <w:rPr>
          <w:rFonts w:ascii="Times New Roman" w:hAnsi="Times New Roman" w:cs="Times New Roman"/>
          <w:sz w:val="28"/>
          <w:szCs w:val="28"/>
          <w:lang w:val="en-US"/>
        </w:rPr>
        <w:t>bản</w:t>
      </w:r>
      <w:r w:rsidRPr="002A11B9">
        <w:rPr>
          <w:rFonts w:ascii="Times New Roman" w:hAnsi="Times New Roman" w:cs="Times New Roman"/>
          <w:sz w:val="28"/>
          <w:szCs w:val="28"/>
        </w:rPr>
        <w:t xml:space="preserve"> đánh giá tác động thủ tục hành chính trong </w:t>
      </w:r>
      <w:r w:rsidRPr="002A11B9">
        <w:rPr>
          <w:rFonts w:ascii="Times New Roman" w:hAnsi="Times New Roman" w:cs="Times New Roman"/>
          <w:sz w:val="28"/>
          <w:szCs w:val="28"/>
          <w:lang w:val="en-US"/>
        </w:rPr>
        <w:t xml:space="preserve">Dự án </w:t>
      </w:r>
      <w:r>
        <w:rPr>
          <w:rFonts w:ascii="Times New Roman" w:hAnsi="Times New Roman" w:cs="Times New Roman"/>
          <w:sz w:val="28"/>
          <w:szCs w:val="28"/>
          <w:lang w:val="en-US"/>
        </w:rPr>
        <w:t xml:space="preserve">Thông tư </w:t>
      </w:r>
      <w:r w:rsidR="00457FD0">
        <w:rPr>
          <w:rFonts w:ascii="Times New Roman" w:hAnsi="Times New Roman"/>
          <w:sz w:val="28"/>
          <w:szCs w:val="28"/>
          <w:lang w:val="nl-NL"/>
        </w:rPr>
        <w:t>hướng dẫn tập sự hành nghề công chứng</w:t>
      </w:r>
      <w:r w:rsidRPr="002A11B9">
        <w:rPr>
          <w:rFonts w:ascii="Times New Roman" w:hAnsi="Times New Roman" w:cs="Times New Roman"/>
          <w:sz w:val="28"/>
          <w:szCs w:val="28"/>
        </w:rPr>
        <w:t xml:space="preserve">, </w:t>
      </w:r>
      <w:r w:rsidR="004178F2">
        <w:rPr>
          <w:rFonts w:ascii="Times New Roman" w:hAnsi="Times New Roman" w:cs="Times New Roman"/>
          <w:sz w:val="28"/>
          <w:szCs w:val="28"/>
          <w:lang w:val="en-US"/>
        </w:rPr>
        <w:t>Cục Bổ trợ tư pháp</w:t>
      </w:r>
      <w:r w:rsidRPr="002A11B9">
        <w:rPr>
          <w:rFonts w:ascii="Times New Roman" w:hAnsi="Times New Roman" w:cs="Times New Roman"/>
          <w:sz w:val="28"/>
          <w:szCs w:val="28"/>
          <w:lang w:val="en-US"/>
        </w:rPr>
        <w:t xml:space="preserve"> </w:t>
      </w:r>
      <w:r w:rsidRPr="002A11B9">
        <w:rPr>
          <w:rFonts w:ascii="Times New Roman" w:hAnsi="Times New Roman" w:cs="Times New Roman"/>
          <w:sz w:val="28"/>
          <w:szCs w:val="28"/>
        </w:rPr>
        <w:t xml:space="preserve">kính trình </w:t>
      </w:r>
      <w:r w:rsidR="004178F2">
        <w:rPr>
          <w:rFonts w:ascii="Times New Roman" w:hAnsi="Times New Roman" w:cs="Times New Roman"/>
          <w:sz w:val="28"/>
          <w:szCs w:val="28"/>
          <w:lang w:val="en-US"/>
        </w:rPr>
        <w:t>Bộ trưởng xem xét, chỉ đạo</w:t>
      </w:r>
      <w:r w:rsidRPr="002A11B9">
        <w:rPr>
          <w:rFonts w:ascii="Times New Roman" w:hAnsi="Times New Roman" w:cs="Times New Roman"/>
          <w:sz w:val="28"/>
          <w:szCs w:val="28"/>
        </w:rPr>
        <w:t>./.</w:t>
      </w:r>
    </w:p>
    <w:p w:rsidR="009558B1" w:rsidRPr="00C439F4" w:rsidRDefault="009558B1" w:rsidP="009558B1">
      <w:pPr>
        <w:spacing w:before="120" w:after="120" w:line="340" w:lineRule="exact"/>
        <w:ind w:firstLine="720"/>
        <w:rPr>
          <w:rFonts w:ascii="Times New Roman" w:hAnsi="Times New Roman" w:cs="Times New Roman"/>
          <w:sz w:val="28"/>
          <w:szCs w:val="28"/>
        </w:rPr>
      </w:pPr>
    </w:p>
    <w:p w:rsidR="009558B1" w:rsidRDefault="009558B1" w:rsidP="009558B1">
      <w:pPr>
        <w:spacing w:before="120" w:after="120" w:line="340" w:lineRule="exact"/>
        <w:ind w:firstLine="720"/>
      </w:pPr>
    </w:p>
    <w:p w:rsidR="009558B1" w:rsidRDefault="009558B1" w:rsidP="009558B1"/>
    <w:p w:rsidR="009558B1" w:rsidRDefault="009558B1" w:rsidP="009558B1"/>
    <w:p w:rsidR="009558B1" w:rsidRDefault="009558B1" w:rsidP="009558B1"/>
    <w:p w:rsidR="009558B1" w:rsidRDefault="009558B1" w:rsidP="009558B1"/>
    <w:p w:rsidR="003F46D5" w:rsidRDefault="003F46D5"/>
    <w:sectPr w:rsidR="003F46D5" w:rsidSect="00522028">
      <w:headerReference w:type="default" r:id="rId7"/>
      <w:headerReference w:type="first" r:id="rId8"/>
      <w:pgSz w:w="11909" w:h="16834" w:code="9"/>
      <w:pgMar w:top="1134" w:right="1134" w:bottom="1134" w:left="1701" w:header="403" w:footer="561"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74B" w:rsidRDefault="0094374B">
      <w:r>
        <w:separator/>
      </w:r>
    </w:p>
  </w:endnote>
  <w:endnote w:type="continuationSeparator" w:id="0">
    <w:p w:rsidR="0094374B" w:rsidRDefault="0094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74B" w:rsidRDefault="0094374B">
      <w:r>
        <w:separator/>
      </w:r>
    </w:p>
  </w:footnote>
  <w:footnote w:type="continuationSeparator" w:id="0">
    <w:p w:rsidR="0094374B" w:rsidRDefault="00943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028" w:rsidRDefault="0094374B">
    <w:pPr>
      <w:pStyle w:val="Header"/>
      <w:jc w:val="center"/>
      <w:rPr>
        <w:rFonts w:ascii="Times New Roman" w:hAnsi="Times New Roman"/>
        <w:sz w:val="28"/>
        <w:szCs w:val="28"/>
        <w:lang w:val="en-US"/>
      </w:rPr>
    </w:pPr>
  </w:p>
  <w:p w:rsidR="00522028" w:rsidRPr="007B64C5" w:rsidRDefault="004178F2">
    <w:pPr>
      <w:pStyle w:val="Header"/>
      <w:jc w:val="center"/>
      <w:rPr>
        <w:rFonts w:ascii="Times New Roman" w:hAnsi="Times New Roman"/>
        <w:sz w:val="28"/>
        <w:szCs w:val="28"/>
      </w:rPr>
    </w:pPr>
    <w:r w:rsidRPr="007B64C5">
      <w:rPr>
        <w:rFonts w:ascii="Times New Roman" w:hAnsi="Times New Roman"/>
        <w:sz w:val="28"/>
        <w:szCs w:val="28"/>
      </w:rPr>
      <w:fldChar w:fldCharType="begin"/>
    </w:r>
    <w:r w:rsidRPr="007B64C5">
      <w:rPr>
        <w:rFonts w:ascii="Times New Roman" w:hAnsi="Times New Roman"/>
        <w:sz w:val="28"/>
        <w:szCs w:val="28"/>
      </w:rPr>
      <w:instrText xml:space="preserve"> PAGE   \* MERGEFORMAT </w:instrText>
    </w:r>
    <w:r w:rsidRPr="007B64C5">
      <w:rPr>
        <w:rFonts w:ascii="Times New Roman" w:hAnsi="Times New Roman"/>
        <w:sz w:val="28"/>
        <w:szCs w:val="28"/>
      </w:rPr>
      <w:fldChar w:fldCharType="separate"/>
    </w:r>
    <w:r w:rsidR="002D469B">
      <w:rPr>
        <w:rFonts w:ascii="Times New Roman" w:hAnsi="Times New Roman"/>
        <w:noProof/>
        <w:sz w:val="28"/>
        <w:szCs w:val="28"/>
      </w:rPr>
      <w:t>4</w:t>
    </w:r>
    <w:r w:rsidRPr="007B64C5">
      <w:rPr>
        <w:rFonts w:ascii="Times New Roman" w:hAnsi="Times New Roman"/>
        <w:sz w:val="28"/>
        <w:szCs w:val="28"/>
      </w:rPr>
      <w:fldChar w:fldCharType="end"/>
    </w:r>
  </w:p>
  <w:p w:rsidR="00522028" w:rsidRDefault="009437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028" w:rsidRPr="00EF3DF4" w:rsidRDefault="0094374B">
    <w:pPr>
      <w:pStyle w:val="Header"/>
      <w:jc w:val="center"/>
      <w:rPr>
        <w:rFonts w:ascii="Times New Roman" w:hAnsi="Times New Roman"/>
        <w:sz w:val="28"/>
        <w:szCs w:val="28"/>
        <w:lang w:val="en-US"/>
      </w:rPr>
    </w:pPr>
  </w:p>
  <w:p w:rsidR="00522028" w:rsidRDefault="009437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8B1"/>
    <w:rsid w:val="00281A17"/>
    <w:rsid w:val="00295BD7"/>
    <w:rsid w:val="002D469B"/>
    <w:rsid w:val="003F46D5"/>
    <w:rsid w:val="004178F2"/>
    <w:rsid w:val="00457FD0"/>
    <w:rsid w:val="00590E0C"/>
    <w:rsid w:val="006D04ED"/>
    <w:rsid w:val="0094374B"/>
    <w:rsid w:val="009558B1"/>
    <w:rsid w:val="00A73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3E7E85-DE1D-4D51-BB6C-AB6D7928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8B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58B1"/>
    <w:pPr>
      <w:tabs>
        <w:tab w:val="center" w:pos="4680"/>
        <w:tab w:val="right" w:pos="9360"/>
      </w:tabs>
    </w:pPr>
    <w:rPr>
      <w:rFonts w:cs="Times New Roman"/>
    </w:rPr>
  </w:style>
  <w:style w:type="character" w:customStyle="1" w:styleId="HeaderChar">
    <w:name w:val="Header Char"/>
    <w:basedOn w:val="DefaultParagraphFont"/>
    <w:link w:val="Header"/>
    <w:uiPriority w:val="99"/>
    <w:rsid w:val="009558B1"/>
    <w:rPr>
      <w:rFonts w:ascii="Courier New" w:eastAsia="Courier New" w:hAnsi="Courier New" w:cs="Times New Roman"/>
      <w:color w:val="000000"/>
      <w:sz w:val="24"/>
      <w:szCs w:val="24"/>
      <w:lang w:val="vi-VN" w:eastAsia="vi-VN"/>
    </w:rPr>
  </w:style>
  <w:style w:type="paragraph" w:styleId="BodyTextIndent">
    <w:name w:val="Body Text Indent"/>
    <w:basedOn w:val="Normal"/>
    <w:link w:val="BodyTextIndentChar"/>
    <w:rsid w:val="009558B1"/>
    <w:pPr>
      <w:widowControl/>
      <w:spacing w:before="120" w:after="120" w:line="360" w:lineRule="atLeast"/>
      <w:ind w:firstLine="720"/>
      <w:jc w:val="both"/>
    </w:pPr>
    <w:rPr>
      <w:rFonts w:ascii="Times New Roman" w:eastAsia="Times New Roman" w:hAnsi="Times New Roman" w:cs="Times New Roman"/>
      <w:color w:val="auto"/>
      <w:sz w:val="28"/>
      <w:szCs w:val="20"/>
      <w:lang w:val="nl-NL" w:eastAsia="en-US"/>
    </w:rPr>
  </w:style>
  <w:style w:type="character" w:customStyle="1" w:styleId="BodyTextIndentChar">
    <w:name w:val="Body Text Indent Char"/>
    <w:basedOn w:val="DefaultParagraphFont"/>
    <w:link w:val="BodyTextIndent"/>
    <w:rsid w:val="009558B1"/>
    <w:rPr>
      <w:rFonts w:ascii="Times New Roman" w:eastAsia="Times New Roman" w:hAnsi="Times New Roman" w:cs="Times New Roman"/>
      <w:sz w:val="28"/>
      <w:szCs w:val="20"/>
      <w:lang w:val="nl-NL"/>
    </w:rPr>
  </w:style>
  <w:style w:type="paragraph" w:styleId="BalloonText">
    <w:name w:val="Balloon Text"/>
    <w:basedOn w:val="Normal"/>
    <w:link w:val="BalloonTextChar"/>
    <w:uiPriority w:val="99"/>
    <w:semiHidden/>
    <w:unhideWhenUsed/>
    <w:rsid w:val="004178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78F2"/>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Lan</cp:lastModifiedBy>
  <cp:revision>4</cp:revision>
  <cp:lastPrinted>2025-04-16T10:21:00Z</cp:lastPrinted>
  <dcterms:created xsi:type="dcterms:W3CDTF">2025-04-16T08:13:00Z</dcterms:created>
  <dcterms:modified xsi:type="dcterms:W3CDTF">2025-04-16T15:32:00Z</dcterms:modified>
</cp:coreProperties>
</file>